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59" w:rsidRDefault="00FE0C14" w:rsidP="00B96C53">
      <w:pPr>
        <w:shd w:val="clear" w:color="auto" w:fill="FFFFFF"/>
        <w:spacing w:line="240" w:lineRule="atLeast"/>
        <w:ind w:right="5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DİYARBAKIR İL MİLLİ EĞİTİM MÜDÜRLÜĞÜ</w:t>
      </w:r>
    </w:p>
    <w:p w:rsidR="000D7259" w:rsidRPr="000D7259" w:rsidRDefault="005B09C0" w:rsidP="00FE0C14">
      <w:pPr>
        <w:shd w:val="clear" w:color="auto" w:fill="FFFFFF"/>
        <w:spacing w:line="240" w:lineRule="atLeast"/>
        <w:ind w:right="5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TRC2/19/SODESGPD/003 "STEM </w:t>
      </w:r>
      <w:r w:rsidR="00FE0C14" w:rsidRPr="00A10E19">
        <w:rPr>
          <w:rFonts w:ascii="Times New Roman" w:hAnsi="Times New Roman" w:cs="Times New Roman"/>
          <w:b/>
          <w:color w:val="000000"/>
          <w:sz w:val="24"/>
          <w:szCs w:val="24"/>
        </w:rPr>
        <w:t>KOORDİNASYON MERKEZİ VE TASARIM BECERİ ATÖLYELERİ" PROJESİ</w:t>
      </w:r>
      <w:r w:rsidR="00FE0C14">
        <w:rPr>
          <w:rFonts w:ascii="Times New Roman" w:hAnsi="Times New Roman" w:cs="Times New Roman"/>
          <w:b/>
          <w:color w:val="000000"/>
          <w:sz w:val="24"/>
          <w:szCs w:val="24"/>
        </w:rPr>
        <w:t>NİN</w:t>
      </w:r>
      <w:r w:rsidR="00FE0C14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8E73AC">
        <w:rPr>
          <w:rFonts w:ascii="Times New Roman" w:hAnsi="Times New Roman" w:cs="Times New Roman"/>
          <w:b/>
          <w:bCs/>
          <w:spacing w:val="-14"/>
          <w:sz w:val="24"/>
          <w:szCs w:val="24"/>
        </w:rPr>
        <w:t>GÖRÜNÜRLÜK MATERYALLERİ</w:t>
      </w:r>
    </w:p>
    <w:p w:rsidR="000D7259" w:rsidRDefault="00FE0C14" w:rsidP="000D7259">
      <w:pPr>
        <w:shd w:val="clear" w:color="auto" w:fill="FFFFFF"/>
        <w:spacing w:line="240" w:lineRule="atLeast"/>
        <w:ind w:right="5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0D7259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TEKNİK ŞARTNAMESİ </w:t>
      </w:r>
    </w:p>
    <w:p w:rsidR="006E07F4" w:rsidRDefault="006E07F4" w:rsidP="000D7259">
      <w:pPr>
        <w:shd w:val="clear" w:color="auto" w:fill="FFFFFF"/>
        <w:spacing w:line="240" w:lineRule="atLeast"/>
        <w:ind w:right="5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D5280A" w:rsidRPr="000D7259" w:rsidRDefault="00D5280A" w:rsidP="000D7259">
      <w:pPr>
        <w:shd w:val="clear" w:color="auto" w:fill="FFFFFF"/>
        <w:spacing w:line="240" w:lineRule="atLeast"/>
        <w:ind w:right="57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0D7259" w:rsidRPr="000D7259" w:rsidRDefault="00DC296F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MADDE </w:t>
      </w:r>
      <w:r w:rsidR="000D7259" w:rsidRPr="000D7259">
        <w:rPr>
          <w:rFonts w:ascii="Times New Roman" w:hAnsi="Times New Roman" w:cs="Times New Roman"/>
          <w:b/>
          <w:bCs/>
          <w:spacing w:val="-14"/>
          <w:sz w:val="24"/>
          <w:szCs w:val="24"/>
        </w:rPr>
        <w:t>1</w:t>
      </w:r>
      <w:r w:rsidR="00CE1EF7">
        <w:rPr>
          <w:rFonts w:ascii="Times New Roman" w:hAnsi="Times New Roman" w:cs="Times New Roman"/>
          <w:b/>
          <w:bCs/>
          <w:spacing w:val="-14"/>
          <w:sz w:val="24"/>
          <w:szCs w:val="24"/>
        </w:rPr>
        <w:t>: İŞİN TANIMI, KAPSAMI VE AMACI</w:t>
      </w:r>
    </w:p>
    <w:p w:rsidR="00CE1EF7" w:rsidRDefault="000D7259" w:rsidP="00071069">
      <w:pPr>
        <w:shd w:val="clear" w:color="auto" w:fill="FFFFFF"/>
        <w:spacing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D7259">
        <w:rPr>
          <w:rFonts w:ascii="Times New Roman" w:hAnsi="Times New Roman" w:cs="Times New Roman"/>
          <w:spacing w:val="-7"/>
          <w:sz w:val="24"/>
          <w:szCs w:val="24"/>
        </w:rPr>
        <w:t xml:space="preserve">Bu </w:t>
      </w:r>
      <w:r w:rsidR="008E73AC" w:rsidRPr="008E73AC">
        <w:rPr>
          <w:rFonts w:ascii="Times New Roman" w:hAnsi="Times New Roman" w:cs="Times New Roman"/>
          <w:spacing w:val="-7"/>
          <w:sz w:val="24"/>
          <w:szCs w:val="24"/>
        </w:rPr>
        <w:t xml:space="preserve">şartname </w:t>
      </w:r>
      <w:r w:rsidR="008E73AC" w:rsidRPr="008E73AC">
        <w:rPr>
          <w:rFonts w:ascii="Times New Roman" w:hAnsi="Times New Roman" w:cs="Times New Roman"/>
          <w:color w:val="000000"/>
          <w:sz w:val="24"/>
          <w:szCs w:val="24"/>
        </w:rPr>
        <w:t xml:space="preserve">Sanayi </w:t>
      </w:r>
      <w:r w:rsidR="008E73A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E73AC" w:rsidRPr="008E73AC">
        <w:rPr>
          <w:rFonts w:ascii="Times New Roman" w:hAnsi="Times New Roman" w:cs="Times New Roman"/>
          <w:color w:val="000000"/>
          <w:sz w:val="24"/>
          <w:szCs w:val="24"/>
        </w:rPr>
        <w:t>e Teknoloji Bakanlığı tarafından desteklenen 2019 yılı</w:t>
      </w:r>
      <w:r w:rsidR="008E73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784E">
        <w:rPr>
          <w:rFonts w:ascii="Times New Roman" w:hAnsi="Times New Roman" w:cs="Times New Roman"/>
          <w:spacing w:val="-7"/>
          <w:sz w:val="24"/>
          <w:szCs w:val="24"/>
        </w:rPr>
        <w:t>Sosyal Destek Programı (SO</w:t>
      </w:r>
      <w:r w:rsidR="008B54A5">
        <w:rPr>
          <w:rFonts w:ascii="Times New Roman" w:hAnsi="Times New Roman" w:cs="Times New Roman"/>
          <w:spacing w:val="-7"/>
          <w:sz w:val="24"/>
          <w:szCs w:val="24"/>
        </w:rPr>
        <w:t>GEP</w:t>
      </w:r>
      <w:r w:rsidR="0021784E">
        <w:rPr>
          <w:rFonts w:ascii="Times New Roman" w:hAnsi="Times New Roman" w:cs="Times New Roman"/>
          <w:spacing w:val="-7"/>
          <w:sz w:val="24"/>
          <w:szCs w:val="24"/>
        </w:rPr>
        <w:t xml:space="preserve">) </w:t>
      </w:r>
      <w:r w:rsidR="00F057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1784E">
        <w:rPr>
          <w:rFonts w:ascii="Times New Roman" w:hAnsi="Times New Roman" w:cs="Times New Roman"/>
          <w:spacing w:val="-7"/>
          <w:sz w:val="24"/>
          <w:szCs w:val="24"/>
        </w:rPr>
        <w:t xml:space="preserve">kapsamında </w:t>
      </w:r>
      <w:r w:rsidR="008E73AC">
        <w:rPr>
          <w:rFonts w:ascii="Times New Roman" w:hAnsi="Times New Roman" w:cs="Times New Roman"/>
          <w:spacing w:val="-7"/>
          <w:sz w:val="24"/>
          <w:szCs w:val="24"/>
        </w:rPr>
        <w:t xml:space="preserve">Karacadağ Kalkınma Ajansı Koordinasyonunda </w:t>
      </w:r>
      <w:r w:rsidR="008E73AC" w:rsidRPr="008E73AC">
        <w:rPr>
          <w:rFonts w:ascii="Times New Roman" w:hAnsi="Times New Roman" w:cs="Times New Roman"/>
          <w:bCs/>
          <w:spacing w:val="-14"/>
          <w:sz w:val="24"/>
          <w:szCs w:val="24"/>
        </w:rPr>
        <w:t>Diyarbakır İl Milli Eğitim Müdürlüğü</w:t>
      </w:r>
      <w:r w:rsidR="008E73AC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8E73AC" w:rsidRPr="008E73AC">
        <w:rPr>
          <w:rFonts w:ascii="Times New Roman" w:hAnsi="Times New Roman" w:cs="Times New Roman"/>
          <w:bCs/>
          <w:spacing w:val="-14"/>
          <w:sz w:val="24"/>
          <w:szCs w:val="24"/>
        </w:rPr>
        <w:t>tarafından</w:t>
      </w:r>
      <w:r w:rsidR="0021784E">
        <w:rPr>
          <w:rFonts w:ascii="Times New Roman" w:hAnsi="Times New Roman" w:cs="Times New Roman"/>
          <w:spacing w:val="-7"/>
          <w:sz w:val="24"/>
          <w:szCs w:val="24"/>
        </w:rPr>
        <w:t xml:space="preserve"> u</w:t>
      </w:r>
      <w:r w:rsidR="008B54A5">
        <w:rPr>
          <w:rFonts w:ascii="Times New Roman" w:hAnsi="Times New Roman" w:cs="Times New Roman"/>
          <w:spacing w:val="-7"/>
          <w:sz w:val="24"/>
          <w:szCs w:val="24"/>
        </w:rPr>
        <w:t xml:space="preserve">ygulanan </w:t>
      </w:r>
      <w:r w:rsidR="008E73AC" w:rsidRPr="008E73AC">
        <w:rPr>
          <w:rFonts w:ascii="Times New Roman" w:hAnsi="Times New Roman" w:cs="Times New Roman"/>
          <w:i/>
          <w:color w:val="000000"/>
          <w:sz w:val="24"/>
          <w:szCs w:val="24"/>
        </w:rPr>
        <w:t>"STEM Koordinasyon Merkezi Ve Tasarım Beceri Atölyeleri"</w:t>
      </w:r>
      <w:r w:rsidR="008E73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296F">
        <w:rPr>
          <w:rFonts w:ascii="Times New Roman" w:hAnsi="Times New Roman" w:cs="Times New Roman"/>
          <w:spacing w:val="-7"/>
          <w:sz w:val="24"/>
          <w:szCs w:val="24"/>
        </w:rPr>
        <w:t xml:space="preserve">projesinin tanıtımı amacıyla hazırlanacak olan görünürlük malzemelerinin teminini, teknik özelliklerini, montajını ve </w:t>
      </w:r>
      <w:r w:rsidR="0021784E">
        <w:rPr>
          <w:rFonts w:ascii="Times New Roman" w:hAnsi="Times New Roman" w:cs="Times New Roman"/>
          <w:spacing w:val="-7"/>
          <w:sz w:val="24"/>
          <w:szCs w:val="24"/>
        </w:rPr>
        <w:t>genel şartları kapsar</w:t>
      </w:r>
      <w:r w:rsidRPr="000D725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43721" w:rsidRDefault="00543721" w:rsidP="00071069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ind w:right="57"/>
        <w:jc w:val="both"/>
        <w:rPr>
          <w:rFonts w:ascii="Times New Roman" w:hAnsi="Times New Roman"/>
          <w:sz w:val="24"/>
          <w:szCs w:val="24"/>
        </w:rPr>
      </w:pPr>
      <w:r w:rsidRPr="00543721">
        <w:rPr>
          <w:rFonts w:ascii="Times New Roman" w:hAnsi="Times New Roman"/>
          <w:b/>
          <w:sz w:val="24"/>
          <w:szCs w:val="24"/>
        </w:rPr>
        <w:t xml:space="preserve">Yüklenici: </w:t>
      </w:r>
      <w:r w:rsidRPr="00543721">
        <w:rPr>
          <w:rFonts w:ascii="Times New Roman" w:hAnsi="Times New Roman"/>
          <w:bCs/>
          <w:spacing w:val="-12"/>
          <w:sz w:val="24"/>
        </w:rPr>
        <w:t>Üzerine ihale yapılan ve sözleşme imzalanan firma</w:t>
      </w:r>
      <w:r w:rsidRPr="00543721">
        <w:rPr>
          <w:rFonts w:ascii="Times New Roman" w:hAnsi="Times New Roman"/>
          <w:sz w:val="28"/>
          <w:szCs w:val="24"/>
        </w:rPr>
        <w:t xml:space="preserve"> </w:t>
      </w:r>
    </w:p>
    <w:p w:rsidR="00543721" w:rsidRPr="00543721" w:rsidRDefault="00543721" w:rsidP="00071069">
      <w:pPr>
        <w:pStyle w:val="ListeParagraf"/>
        <w:shd w:val="clear" w:color="auto" w:fill="FFFFFF"/>
        <w:spacing w:line="240" w:lineRule="atLeast"/>
        <w:ind w:right="57"/>
        <w:jc w:val="both"/>
        <w:rPr>
          <w:rFonts w:ascii="Times New Roman" w:hAnsi="Times New Roman"/>
          <w:sz w:val="24"/>
          <w:szCs w:val="24"/>
        </w:rPr>
      </w:pPr>
    </w:p>
    <w:p w:rsidR="00543721" w:rsidRPr="00301AD4" w:rsidRDefault="00543721" w:rsidP="00071069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ind w:right="57"/>
        <w:jc w:val="both"/>
        <w:rPr>
          <w:rFonts w:ascii="Times New Roman" w:hAnsi="Times New Roman"/>
          <w:sz w:val="24"/>
          <w:szCs w:val="24"/>
        </w:rPr>
      </w:pPr>
      <w:r w:rsidRPr="007D005C">
        <w:rPr>
          <w:rFonts w:ascii="Times New Roman" w:hAnsi="Times New Roman"/>
          <w:b/>
          <w:sz w:val="24"/>
          <w:szCs w:val="24"/>
        </w:rPr>
        <w:t>İdare:</w:t>
      </w:r>
      <w:r>
        <w:rPr>
          <w:rFonts w:ascii="Times New Roman" w:hAnsi="Times New Roman"/>
          <w:sz w:val="24"/>
          <w:szCs w:val="24"/>
        </w:rPr>
        <w:t xml:space="preserve"> Diyarbakır İl Milli Eğitim Müdürlüğü</w:t>
      </w:r>
    </w:p>
    <w:p w:rsidR="000D7259" w:rsidRDefault="000D7259" w:rsidP="00071069">
      <w:pPr>
        <w:shd w:val="clear" w:color="auto" w:fill="FFFFFF"/>
        <w:spacing w:line="240" w:lineRule="atLeast"/>
        <w:ind w:right="57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D5280A" w:rsidRPr="00FE0C14" w:rsidRDefault="00D5280A" w:rsidP="00071069">
      <w:pPr>
        <w:shd w:val="clear" w:color="auto" w:fill="FFFFFF"/>
        <w:spacing w:line="240" w:lineRule="atLeast"/>
        <w:ind w:right="57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0D7259" w:rsidRDefault="00DC296F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MADDE 2: </w:t>
      </w:r>
      <w:r w:rsidR="00E564C0">
        <w:rPr>
          <w:rFonts w:ascii="Times New Roman" w:hAnsi="Times New Roman" w:cs="Times New Roman"/>
          <w:b/>
          <w:bCs/>
          <w:spacing w:val="-11"/>
          <w:sz w:val="24"/>
          <w:szCs w:val="24"/>
        </w:rPr>
        <w:t>GENEL ÖZELLİKLER</w:t>
      </w:r>
    </w:p>
    <w:p w:rsidR="00E564C0" w:rsidRDefault="00E564C0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2.1. </w:t>
      </w:r>
      <w:r w:rsidRPr="00E564C0">
        <w:rPr>
          <w:rFonts w:ascii="Times New Roman" w:hAnsi="Times New Roman" w:cs="Times New Roman"/>
          <w:bCs/>
          <w:spacing w:val="-11"/>
          <w:sz w:val="24"/>
          <w:szCs w:val="24"/>
        </w:rPr>
        <w:t>Üretimde kullanılan malzemeler 1. Sınıf kaliteli malzeme olacaktır.</w:t>
      </w:r>
    </w:p>
    <w:p w:rsidR="00E564C0" w:rsidRDefault="00E564C0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4C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Teknik özellikleri</w:t>
      </w:r>
      <w:r w:rsidRPr="00E564C0">
        <w:rPr>
          <w:rFonts w:ascii="Times New Roman" w:hAnsi="Times New Roman"/>
          <w:sz w:val="24"/>
          <w:szCs w:val="24"/>
        </w:rPr>
        <w:t xml:space="preserve"> belirtile</w:t>
      </w:r>
      <w:r>
        <w:rPr>
          <w:rFonts w:ascii="Times New Roman" w:hAnsi="Times New Roman"/>
          <w:sz w:val="24"/>
          <w:szCs w:val="24"/>
        </w:rPr>
        <w:t xml:space="preserve">n ürünler ile ilgili her türlü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 w:rsidRPr="00E564C0">
        <w:rPr>
          <w:rFonts w:ascii="Times New Roman" w:hAnsi="Times New Roman"/>
          <w:sz w:val="24"/>
          <w:szCs w:val="24"/>
        </w:rPr>
        <w:t>izayn</w:t>
      </w:r>
      <w:proofErr w:type="gramEnd"/>
      <w:r w:rsidRPr="00E564C0">
        <w:rPr>
          <w:rFonts w:ascii="Times New Roman" w:hAnsi="Times New Roman"/>
          <w:sz w:val="24"/>
          <w:szCs w:val="24"/>
        </w:rPr>
        <w:t xml:space="preserve"> ve tasarımlar yüklenici </w:t>
      </w:r>
      <w:r>
        <w:rPr>
          <w:rFonts w:ascii="Times New Roman" w:hAnsi="Times New Roman"/>
          <w:sz w:val="24"/>
          <w:szCs w:val="24"/>
        </w:rPr>
        <w:t>f</w:t>
      </w:r>
      <w:r w:rsidRPr="00E564C0">
        <w:rPr>
          <w:rFonts w:ascii="Times New Roman" w:hAnsi="Times New Roman"/>
          <w:sz w:val="24"/>
          <w:szCs w:val="24"/>
        </w:rPr>
        <w:t>irmaya aittir.</w:t>
      </w:r>
    </w:p>
    <w:p w:rsidR="00E564C0" w:rsidRDefault="00E564C0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E64" w:rsidRDefault="00E564C0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4C0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="00141E64">
        <w:rPr>
          <w:rFonts w:ascii="Times New Roman" w:hAnsi="Times New Roman"/>
          <w:sz w:val="24"/>
          <w:szCs w:val="24"/>
        </w:rPr>
        <w:t xml:space="preserve"> İşler tamamlanan her aşamada idarenin yetkilisinin onayına sunulacak, teyit alındıktan sonra uygulamaya geçilecektir.</w:t>
      </w:r>
    </w:p>
    <w:p w:rsidR="005B09C0" w:rsidRDefault="005B09C0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9C0" w:rsidRPr="00C91894" w:rsidRDefault="005B09C0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C0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894">
        <w:rPr>
          <w:rFonts w:ascii="Times New Roman" w:hAnsi="Times New Roman"/>
          <w:sz w:val="24"/>
          <w:szCs w:val="24"/>
        </w:rPr>
        <w:t>Logo tasarımları</w:t>
      </w:r>
      <w:r w:rsidRPr="00C91894">
        <w:rPr>
          <w:rFonts w:ascii="Times New Roman" w:hAnsi="Times New Roman"/>
          <w:b/>
          <w:sz w:val="24"/>
          <w:szCs w:val="24"/>
        </w:rPr>
        <w:t xml:space="preserve"> </w:t>
      </w:r>
      <w:r w:rsidRPr="00C91894">
        <w:rPr>
          <w:rFonts w:ascii="Times New Roman" w:hAnsi="Times New Roman"/>
          <w:sz w:val="24"/>
          <w:szCs w:val="24"/>
        </w:rPr>
        <w:t>özgün ve idarenin onayıyla hazırlanacaktır.</w:t>
      </w:r>
      <w:r w:rsidRPr="00C91894">
        <w:rPr>
          <w:sz w:val="24"/>
          <w:szCs w:val="24"/>
        </w:rPr>
        <w:t xml:space="preserve"> </w:t>
      </w:r>
      <w:r w:rsidR="00C91894" w:rsidRPr="00C91894">
        <w:rPr>
          <w:rFonts w:ascii="Times New Roman" w:hAnsi="Times New Roman" w:cs="Times New Roman"/>
          <w:sz w:val="24"/>
          <w:szCs w:val="24"/>
        </w:rPr>
        <w:t xml:space="preserve">Herhangi bir kurum için uygulanan veya internet, yazılı, görsel medya, vb. mecralarda ve bu konuyla ilgili </w:t>
      </w:r>
      <w:r w:rsidR="00071069" w:rsidRPr="00C91894">
        <w:rPr>
          <w:rFonts w:ascii="Times New Roman" w:hAnsi="Times New Roman" w:cs="Times New Roman"/>
          <w:sz w:val="24"/>
          <w:szCs w:val="24"/>
        </w:rPr>
        <w:t>stok</w:t>
      </w:r>
      <w:r w:rsidR="00C91894" w:rsidRPr="00C91894">
        <w:rPr>
          <w:rFonts w:ascii="Times New Roman" w:hAnsi="Times New Roman" w:cs="Times New Roman"/>
          <w:sz w:val="24"/>
          <w:szCs w:val="24"/>
        </w:rPr>
        <w:t xml:space="preserve"> arşivlerde bulunan tasarımlarla herhangi bir benzerlik ve çağrışımda bulunmayacak şekilde</w:t>
      </w:r>
      <w:r w:rsidR="00C91894" w:rsidRPr="00C91894">
        <w:rPr>
          <w:sz w:val="24"/>
          <w:szCs w:val="24"/>
        </w:rPr>
        <w:t xml:space="preserve"> </w:t>
      </w:r>
      <w:r w:rsidR="00C91894" w:rsidRPr="00C91894">
        <w:rPr>
          <w:rFonts w:ascii="Times New Roman" w:hAnsi="Times New Roman" w:cs="Times New Roman"/>
          <w:sz w:val="24"/>
          <w:szCs w:val="24"/>
        </w:rPr>
        <w:t xml:space="preserve">STEM </w:t>
      </w:r>
      <w:r w:rsidR="00C91894" w:rsidRPr="00C91894">
        <w:rPr>
          <w:rFonts w:ascii="Times New Roman" w:hAnsi="Times New Roman" w:cs="Times New Roman"/>
          <w:i/>
          <w:color w:val="000000"/>
          <w:sz w:val="24"/>
          <w:szCs w:val="24"/>
        </w:rPr>
        <w:t>Koordinasyon Merkezi Ve Tasarım Beceri Atölyeleri"</w:t>
      </w:r>
      <w:r w:rsidR="00C91894" w:rsidRPr="00C91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1894" w:rsidRPr="00C91894">
        <w:rPr>
          <w:rFonts w:ascii="Times New Roman" w:hAnsi="Times New Roman" w:cs="Times New Roman"/>
          <w:color w:val="000000"/>
          <w:sz w:val="24"/>
          <w:szCs w:val="24"/>
        </w:rPr>
        <w:t xml:space="preserve">ne özel olarak yapılmalıdır. </w:t>
      </w:r>
      <w:r w:rsidRPr="00C91894">
        <w:rPr>
          <w:rFonts w:ascii="Times New Roman" w:hAnsi="Times New Roman" w:cs="Times New Roman"/>
          <w:sz w:val="24"/>
          <w:szCs w:val="24"/>
        </w:rPr>
        <w:t>Logonun çok çeşitli amaçlar için kullanılabileceği göz önünde bulundurularak (</w:t>
      </w:r>
      <w:proofErr w:type="gramStart"/>
      <w:r w:rsidRPr="00C91894">
        <w:rPr>
          <w:rFonts w:ascii="Times New Roman" w:hAnsi="Times New Roman" w:cs="Times New Roman"/>
          <w:sz w:val="24"/>
          <w:szCs w:val="24"/>
        </w:rPr>
        <w:t>antetli</w:t>
      </w:r>
      <w:proofErr w:type="gramEnd"/>
      <w:r w:rsidRPr="00C91894">
        <w:rPr>
          <w:rFonts w:ascii="Times New Roman" w:hAnsi="Times New Roman" w:cs="Times New Roman"/>
          <w:sz w:val="24"/>
          <w:szCs w:val="24"/>
        </w:rPr>
        <w:t xml:space="preserve"> kâğıt, zarf, dergiler, broşürler, kitapçıklar, kitaplar, programlar, </w:t>
      </w:r>
      <w:r w:rsidR="00C91894">
        <w:rPr>
          <w:rFonts w:ascii="Times New Roman" w:hAnsi="Times New Roman" w:cs="Times New Roman"/>
          <w:sz w:val="24"/>
          <w:szCs w:val="24"/>
        </w:rPr>
        <w:t>ş</w:t>
      </w:r>
      <w:r w:rsidRPr="00C91894">
        <w:rPr>
          <w:rFonts w:ascii="Times New Roman" w:hAnsi="Times New Roman" w:cs="Times New Roman"/>
          <w:sz w:val="24"/>
          <w:szCs w:val="24"/>
        </w:rPr>
        <w:t xml:space="preserve">apkalar, tişörtler, çantalar, internet ve elektronik medya, internet sitesi, elektronik posta vb.) basıma uygun nitelikte hazırlanması, </w:t>
      </w:r>
      <w:r w:rsidR="00283C97">
        <w:rPr>
          <w:rFonts w:ascii="Times New Roman" w:hAnsi="Times New Roman" w:cs="Times New Roman"/>
          <w:sz w:val="24"/>
          <w:szCs w:val="24"/>
        </w:rPr>
        <w:t xml:space="preserve">tasarım renkli ve siyah beyaz kullanıma uygun,  </w:t>
      </w:r>
      <w:r w:rsidRPr="00C91894">
        <w:rPr>
          <w:rFonts w:ascii="Times New Roman" w:hAnsi="Times New Roman" w:cs="Times New Roman"/>
          <w:sz w:val="24"/>
          <w:szCs w:val="24"/>
        </w:rPr>
        <w:t>büyütülüp küçültüldüğünde</w:t>
      </w:r>
      <w:r w:rsidR="00C91894">
        <w:rPr>
          <w:rFonts w:ascii="Times New Roman" w:hAnsi="Times New Roman" w:cs="Times New Roman"/>
          <w:sz w:val="24"/>
          <w:szCs w:val="24"/>
        </w:rPr>
        <w:t xml:space="preserve"> fonksiyonelliğini yitirmeyecek özellikte olacaktır.</w:t>
      </w:r>
    </w:p>
    <w:p w:rsidR="00141E64" w:rsidRDefault="00141E64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4C0" w:rsidRDefault="005B09C0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141E64" w:rsidRPr="00141E64">
        <w:rPr>
          <w:rFonts w:ascii="Times New Roman" w:hAnsi="Times New Roman"/>
          <w:b/>
          <w:sz w:val="24"/>
          <w:szCs w:val="24"/>
        </w:rPr>
        <w:t xml:space="preserve">. </w:t>
      </w:r>
      <w:r w:rsidR="00141E64" w:rsidRPr="00141E64">
        <w:rPr>
          <w:rFonts w:ascii="Times New Roman" w:hAnsi="Times New Roman"/>
          <w:sz w:val="24"/>
          <w:szCs w:val="24"/>
        </w:rPr>
        <w:t>Yüklenici firma işin başından sonuna kadar elde ettiği tüm bilgi, belge ve dokümanların sağlıklı bir şekilde korunmasından, saklanmasından ve muhafazasından sorumludur.</w:t>
      </w:r>
      <w:r w:rsidR="00141E64">
        <w:rPr>
          <w:rFonts w:ascii="Times New Roman" w:hAnsi="Times New Roman"/>
          <w:b/>
          <w:sz w:val="24"/>
          <w:szCs w:val="24"/>
        </w:rPr>
        <w:t xml:space="preserve"> </w:t>
      </w:r>
    </w:p>
    <w:p w:rsidR="00CE1EF7" w:rsidRDefault="00CE1EF7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1EF7" w:rsidRPr="00CE1EF7" w:rsidRDefault="005B09C0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CE1EF7">
        <w:rPr>
          <w:rFonts w:ascii="Times New Roman" w:hAnsi="Times New Roman"/>
          <w:b/>
          <w:sz w:val="24"/>
          <w:szCs w:val="24"/>
        </w:rPr>
        <w:t xml:space="preserve">. </w:t>
      </w:r>
      <w:r w:rsidR="00CE1EF7" w:rsidRPr="00CE1EF7">
        <w:rPr>
          <w:rFonts w:ascii="Times New Roman" w:hAnsi="Times New Roman"/>
          <w:sz w:val="24"/>
          <w:szCs w:val="24"/>
        </w:rPr>
        <w:t>Teklifler Müdürlüğümüze kapalı zarf içerisinde elden verilecektir.</w:t>
      </w:r>
    </w:p>
    <w:p w:rsidR="00141E64" w:rsidRPr="00CE1EF7" w:rsidRDefault="00141E64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3CBC" w:rsidRDefault="005B09C0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2.7</w:t>
      </w:r>
      <w:r w:rsidR="00141E64">
        <w:rPr>
          <w:rFonts w:ascii="Times New Roman" w:hAnsi="Times New Roman"/>
          <w:b/>
          <w:sz w:val="24"/>
          <w:szCs w:val="24"/>
        </w:rPr>
        <w:t xml:space="preserve">. </w:t>
      </w:r>
      <w:r w:rsidR="00141E64" w:rsidRPr="00141E64">
        <w:rPr>
          <w:rFonts w:ascii="Times New Roman" w:hAnsi="Times New Roman"/>
          <w:sz w:val="24"/>
          <w:szCs w:val="24"/>
        </w:rPr>
        <w:t>İşin teslim süresi</w:t>
      </w:r>
      <w:r w:rsidR="00141E64">
        <w:rPr>
          <w:rFonts w:ascii="Times New Roman" w:hAnsi="Times New Roman"/>
          <w:b/>
          <w:sz w:val="24"/>
          <w:szCs w:val="24"/>
        </w:rPr>
        <w:t xml:space="preserve"> </w:t>
      </w:r>
      <w:r w:rsidR="00141E64" w:rsidRPr="00141E64">
        <w:rPr>
          <w:rFonts w:ascii="Times New Roman" w:hAnsi="Times New Roman"/>
          <w:sz w:val="24"/>
          <w:szCs w:val="24"/>
        </w:rPr>
        <w:t>ihale tarihinden itibaren</w:t>
      </w:r>
      <w:r w:rsidR="00141E64">
        <w:rPr>
          <w:rFonts w:ascii="Times New Roman" w:hAnsi="Times New Roman"/>
          <w:sz w:val="24"/>
          <w:szCs w:val="24"/>
        </w:rPr>
        <w:t xml:space="preserve"> </w:t>
      </w:r>
      <w:r w:rsidR="00CB63C0">
        <w:rPr>
          <w:rFonts w:ascii="Times New Roman" w:hAnsi="Times New Roman"/>
          <w:sz w:val="24"/>
          <w:szCs w:val="24"/>
        </w:rPr>
        <w:t xml:space="preserve">30 gündür. </w:t>
      </w:r>
    </w:p>
    <w:p w:rsidR="00F53CBC" w:rsidRDefault="00F53CBC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E64" w:rsidRPr="00F53CBC" w:rsidRDefault="005B09C0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="00F53CBC" w:rsidRPr="00F53CBC">
        <w:rPr>
          <w:rFonts w:ascii="Times New Roman" w:hAnsi="Times New Roman"/>
          <w:b/>
          <w:sz w:val="24"/>
          <w:szCs w:val="24"/>
        </w:rPr>
        <w:t>.</w:t>
      </w:r>
      <w:r w:rsidR="00141E64" w:rsidRPr="00F53CBC">
        <w:rPr>
          <w:rFonts w:ascii="Times New Roman" w:hAnsi="Times New Roman"/>
          <w:b/>
          <w:sz w:val="24"/>
          <w:szCs w:val="24"/>
        </w:rPr>
        <w:t xml:space="preserve"> </w:t>
      </w:r>
      <w:r w:rsidR="00F53CBC">
        <w:rPr>
          <w:rFonts w:ascii="Times New Roman" w:hAnsi="Times New Roman"/>
          <w:sz w:val="24"/>
          <w:szCs w:val="24"/>
        </w:rPr>
        <w:t>Firmaya</w:t>
      </w:r>
      <w:r w:rsidR="00F53CBC" w:rsidRPr="00F53CBC">
        <w:rPr>
          <w:rFonts w:ascii="Times New Roman" w:hAnsi="Times New Roman"/>
          <w:sz w:val="24"/>
          <w:szCs w:val="24"/>
        </w:rPr>
        <w:t xml:space="preserve"> iş bitirilmesini müteakip, Karacadağ Kalkınma Ajansı tarafından ödeneğin gelmesi halinde ödeme yapılacaktır.</w:t>
      </w:r>
    </w:p>
    <w:p w:rsidR="00CA4DE9" w:rsidRPr="000D7259" w:rsidRDefault="00CA4DE9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5280A" w:rsidRDefault="00D5280A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D5280A" w:rsidRDefault="00D5280A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D5280A" w:rsidRDefault="00CE1EF7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MADDE 3: </w:t>
      </w:r>
      <w:r w:rsidRPr="00CE1EF7">
        <w:rPr>
          <w:rFonts w:ascii="Times New Roman" w:hAnsi="Times New Roman" w:cs="Times New Roman"/>
          <w:b/>
          <w:bCs/>
          <w:spacing w:val="-11"/>
          <w:sz w:val="24"/>
          <w:szCs w:val="24"/>
        </w:rPr>
        <w:t>TEKNİK ÖZELLİKLER</w:t>
      </w:r>
    </w:p>
    <w:p w:rsidR="00D5280A" w:rsidRDefault="00D5280A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17"/>
        <w:gridCol w:w="4329"/>
        <w:gridCol w:w="4101"/>
        <w:gridCol w:w="1311"/>
      </w:tblGrid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EB792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   </w:t>
            </w:r>
            <w:r w:rsidRPr="00EB792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S.NO</w:t>
            </w:r>
          </w:p>
        </w:tc>
        <w:tc>
          <w:tcPr>
            <w:tcW w:w="4329" w:type="dxa"/>
            <w:hideMark/>
          </w:tcPr>
          <w:p w:rsidR="005A37A6" w:rsidRPr="00EB792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B792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MALZEME CİNSİ</w:t>
            </w:r>
          </w:p>
        </w:tc>
        <w:tc>
          <w:tcPr>
            <w:tcW w:w="4101" w:type="dxa"/>
            <w:hideMark/>
          </w:tcPr>
          <w:p w:rsidR="005A37A6" w:rsidRPr="00EB792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B7920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TEKNİK ÖZELLİKLER</w:t>
            </w:r>
          </w:p>
        </w:tc>
        <w:tc>
          <w:tcPr>
            <w:tcW w:w="1311" w:type="dxa"/>
          </w:tcPr>
          <w:p w:rsidR="005A37A6" w:rsidRPr="00EB7920" w:rsidRDefault="002A5D24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          </w:t>
            </w:r>
            <w:r w:rsidR="005A37A6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ADET</w:t>
            </w:r>
          </w:p>
        </w:tc>
      </w:tr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AFİŞ </w:t>
            </w:r>
          </w:p>
        </w:tc>
        <w:tc>
          <w:tcPr>
            <w:tcW w:w="4101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200GR. 50*70 CM OFSET BASKILI,</w:t>
            </w:r>
          </w:p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KUŞE KÂĞIT OLMALIDIR. </w:t>
            </w:r>
          </w:p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4 RENK SELEFONLU</w:t>
            </w:r>
          </w:p>
        </w:tc>
        <w:tc>
          <w:tcPr>
            <w:tcW w:w="1311" w:type="dxa"/>
          </w:tcPr>
          <w:p w:rsidR="00E349D1" w:rsidRDefault="00E349D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5A37A6" w:rsidRPr="003D1510" w:rsidRDefault="00E349D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100</w:t>
            </w:r>
          </w:p>
        </w:tc>
      </w:tr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TANITIM LEVHAS</w:t>
            </w:r>
            <w:r w:rsidR="002D1EF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I (Kalkınma Ajansın standartlarında)</w:t>
            </w:r>
          </w:p>
        </w:tc>
        <w:tc>
          <w:tcPr>
            <w:tcW w:w="4101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100*70 CM 5 MM DEKOTA ÜZERİ FOLYO SIVAMA</w:t>
            </w:r>
          </w:p>
        </w:tc>
        <w:tc>
          <w:tcPr>
            <w:tcW w:w="1311" w:type="dxa"/>
          </w:tcPr>
          <w:p w:rsidR="00E349D1" w:rsidRDefault="00E349D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5A37A6" w:rsidRPr="003D1510" w:rsidRDefault="00E349D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19</w:t>
            </w:r>
          </w:p>
        </w:tc>
      </w:tr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TANITIM LEVHASI BİR AYAKLI TABELA</w:t>
            </w:r>
          </w:p>
        </w:tc>
        <w:tc>
          <w:tcPr>
            <w:tcW w:w="4101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115X35 CM KOMPOZİT LEVHA ÜZERİ FOLYO SIVAMA ÇİFT TARAFLI OLACAK</w:t>
            </w:r>
          </w:p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AYAK: 30X30 1,5MM PROFİL OLACAK </w:t>
            </w:r>
          </w:p>
        </w:tc>
        <w:tc>
          <w:tcPr>
            <w:tcW w:w="1311" w:type="dxa"/>
          </w:tcPr>
          <w:p w:rsidR="00E349D1" w:rsidRDefault="005A5F20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  </w:t>
            </w:r>
          </w:p>
          <w:p w:rsidR="00E349D1" w:rsidRDefault="00E349D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5A37A6" w:rsidRPr="003D1510" w:rsidRDefault="00E349D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 </w:t>
            </w:r>
            <w:r w:rsidR="002A5D2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</w:t>
            </w:r>
          </w:p>
        </w:tc>
      </w:tr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TANITIM LEVHASI (OKUL GİRİŞİ  </w:t>
            </w:r>
          </w:p>
        </w:tc>
        <w:tc>
          <w:tcPr>
            <w:tcW w:w="4101" w:type="dxa"/>
            <w:hideMark/>
          </w:tcPr>
          <w:p w:rsidR="005A37A6" w:rsidRPr="003D1510" w:rsidRDefault="002D1EFE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 BOYUTLU IŞIKLI, LOGOYA UYGUN TASARIM (1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M*3M)</w:t>
            </w:r>
          </w:p>
        </w:tc>
        <w:tc>
          <w:tcPr>
            <w:tcW w:w="1311" w:type="dxa"/>
          </w:tcPr>
          <w:p w:rsidR="00E349D1" w:rsidRDefault="00B942C5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 </w:t>
            </w:r>
          </w:p>
          <w:p w:rsidR="005A37A6" w:rsidRPr="003D1510" w:rsidRDefault="00E349D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</w:t>
            </w:r>
            <w:r w:rsidR="00B942C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="002A5D2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</w:t>
            </w:r>
          </w:p>
        </w:tc>
      </w:tr>
      <w:tr w:rsidR="005A37A6" w:rsidRPr="003D1510" w:rsidTr="00B942C5">
        <w:trPr>
          <w:trHeight w:val="1302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5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ARAÇ ÖNÜ BRANDASI </w:t>
            </w:r>
          </w:p>
        </w:tc>
        <w:tc>
          <w:tcPr>
            <w:tcW w:w="4101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100*150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CM EBADINDA OLMALIDIR.</w:t>
            </w:r>
          </w:p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600 GR. VİNİL1.KALİTE OLMALIDIR</w:t>
            </w:r>
          </w:p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7 RENK DİJİTAL BASKI OLMALIDIR.</w:t>
            </w:r>
          </w:p>
        </w:tc>
        <w:tc>
          <w:tcPr>
            <w:tcW w:w="1311" w:type="dxa"/>
          </w:tcPr>
          <w:p w:rsidR="00E349D1" w:rsidRDefault="00B942C5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</w:t>
            </w:r>
          </w:p>
          <w:p w:rsidR="005A37A6" w:rsidRDefault="00E349D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</w:t>
            </w:r>
            <w:r w:rsidR="00B942C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</w:t>
            </w:r>
            <w:r w:rsidR="002A5D2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2</w:t>
            </w:r>
          </w:p>
        </w:tc>
      </w:tr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6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KIRLANGIÇ</w:t>
            </w:r>
          </w:p>
        </w:tc>
        <w:tc>
          <w:tcPr>
            <w:tcW w:w="4101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100*200 CM EBADINDA OLMALI</w:t>
            </w:r>
          </w:p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4 RENK DİJİTAL BASKI </w:t>
            </w:r>
          </w:p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SATEN KUMAŞ BASKI</w:t>
            </w:r>
          </w:p>
        </w:tc>
        <w:tc>
          <w:tcPr>
            <w:tcW w:w="1311" w:type="dxa"/>
          </w:tcPr>
          <w:p w:rsidR="00E349D1" w:rsidRDefault="00B942C5" w:rsidP="00E349D1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</w:t>
            </w:r>
          </w:p>
          <w:p w:rsidR="005A37A6" w:rsidRPr="003D1510" w:rsidRDefault="00E349D1" w:rsidP="00E349D1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</w:t>
            </w:r>
            <w:r w:rsidR="00B942C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</w:t>
            </w:r>
          </w:p>
        </w:tc>
      </w:tr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7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BİLLBOARD (TASARIM, BASKI, ASMA)</w:t>
            </w:r>
          </w:p>
        </w:tc>
        <w:tc>
          <w:tcPr>
            <w:tcW w:w="4101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345X195CM BLUEBACK KÂĞIDA DİJİTAL BASKI </w:t>
            </w:r>
          </w:p>
        </w:tc>
        <w:tc>
          <w:tcPr>
            <w:tcW w:w="1311" w:type="dxa"/>
          </w:tcPr>
          <w:p w:rsidR="00E349D1" w:rsidRDefault="00E349D1" w:rsidP="00071069">
            <w:pPr>
              <w:shd w:val="clear" w:color="auto" w:fill="FFFFFF"/>
              <w:tabs>
                <w:tab w:val="left" w:pos="900"/>
              </w:tabs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</w:t>
            </w:r>
          </w:p>
          <w:p w:rsidR="005A37A6" w:rsidRPr="003D1510" w:rsidRDefault="00E349D1" w:rsidP="00071069">
            <w:pPr>
              <w:shd w:val="clear" w:color="auto" w:fill="FFFFFF"/>
              <w:tabs>
                <w:tab w:val="left" w:pos="900"/>
              </w:tabs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</w:t>
            </w:r>
            <w:r w:rsidR="002A5D2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30</w:t>
            </w:r>
          </w:p>
        </w:tc>
      </w:tr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lastRenderedPageBreak/>
              <w:t xml:space="preserve"> 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8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BLOKNOT YAN SPİRALLİ </w:t>
            </w:r>
          </w:p>
        </w:tc>
        <w:tc>
          <w:tcPr>
            <w:tcW w:w="4101" w:type="dxa"/>
            <w:hideMark/>
          </w:tcPr>
          <w:p w:rsidR="005A37A6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İÇLER 80 GR 1. HAMUR TEK RENK BASKI, </w:t>
            </w:r>
          </w:p>
          <w:p w:rsidR="005A37A6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YAPRAK</w:t>
            </w:r>
          </w:p>
          <w:p w:rsidR="005A37A6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KAPAK 210 GR AMERİKAN BRİSTOL MAT SELEFONLU</w:t>
            </w:r>
          </w:p>
          <w:p w:rsidR="005A37A6" w:rsidRPr="003D1510" w:rsidRDefault="00CE0735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A4’ÜN YARISI A5</w:t>
            </w:r>
            <w:r w:rsidR="005A37A6"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BOYUTU</w:t>
            </w:r>
          </w:p>
        </w:tc>
        <w:tc>
          <w:tcPr>
            <w:tcW w:w="1311" w:type="dxa"/>
          </w:tcPr>
          <w:p w:rsidR="00E349D1" w:rsidRDefault="00E349D1" w:rsidP="00071069">
            <w:pPr>
              <w:shd w:val="clear" w:color="auto" w:fill="FFFFFF"/>
              <w:tabs>
                <w:tab w:val="left" w:pos="900"/>
              </w:tabs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E349D1" w:rsidRDefault="00E349D1" w:rsidP="00071069">
            <w:pPr>
              <w:shd w:val="clear" w:color="auto" w:fill="FFFFFF"/>
              <w:tabs>
                <w:tab w:val="left" w:pos="900"/>
              </w:tabs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E349D1" w:rsidRDefault="00E349D1" w:rsidP="00071069">
            <w:pPr>
              <w:shd w:val="clear" w:color="auto" w:fill="FFFFFF"/>
              <w:tabs>
                <w:tab w:val="left" w:pos="900"/>
              </w:tabs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</w:t>
            </w:r>
          </w:p>
          <w:p w:rsidR="005A37A6" w:rsidRPr="003D1510" w:rsidRDefault="00E349D1" w:rsidP="00071069">
            <w:pPr>
              <w:shd w:val="clear" w:color="auto" w:fill="FFFFFF"/>
              <w:tabs>
                <w:tab w:val="left" w:pos="900"/>
              </w:tabs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 </w:t>
            </w:r>
            <w:r w:rsidR="002A5D2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600</w:t>
            </w:r>
          </w:p>
        </w:tc>
      </w:tr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9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KURŞUN KALEM</w:t>
            </w:r>
            <w:r w:rsidR="00CE073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STEM LOGO BASKILI</w:t>
            </w:r>
          </w:p>
        </w:tc>
        <w:tc>
          <w:tcPr>
            <w:tcW w:w="4101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DIŞI RENKLİ (7 RENK) İÇ KISIM KURŞUN KALEM OLACAK</w:t>
            </w:r>
          </w:p>
        </w:tc>
        <w:tc>
          <w:tcPr>
            <w:tcW w:w="1311" w:type="dxa"/>
          </w:tcPr>
          <w:p w:rsidR="00E349D1" w:rsidRDefault="00E349D1" w:rsidP="00E349D1">
            <w:pPr>
              <w:shd w:val="clear" w:color="auto" w:fill="FFFFFF"/>
              <w:spacing w:line="360" w:lineRule="auto"/>
              <w:ind w:right="57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5A37A6" w:rsidRPr="003D1510" w:rsidRDefault="002A5D24" w:rsidP="00E349D1">
            <w:pPr>
              <w:shd w:val="clear" w:color="auto" w:fill="FFFFFF"/>
              <w:spacing w:line="360" w:lineRule="auto"/>
              <w:ind w:right="57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500</w:t>
            </w:r>
          </w:p>
        </w:tc>
      </w:tr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10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TÜKENMEZ KALEM</w:t>
            </w:r>
            <w:r w:rsidR="00CE073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STEM LOGO BASKILI</w:t>
            </w:r>
          </w:p>
        </w:tc>
        <w:tc>
          <w:tcPr>
            <w:tcW w:w="4101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 MM KONİK UÇLU BİLYESİ OLMALIDIR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br/>
              <w:t>YUMUŞAK YAZIM ÖZELLİĞİ OLMALIDIR</w:t>
            </w:r>
          </w:p>
        </w:tc>
        <w:tc>
          <w:tcPr>
            <w:tcW w:w="1311" w:type="dxa"/>
          </w:tcPr>
          <w:p w:rsidR="00E349D1" w:rsidRDefault="00B942C5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</w:t>
            </w:r>
          </w:p>
          <w:p w:rsidR="00E349D1" w:rsidRDefault="00E349D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5A37A6" w:rsidRPr="003D1510" w:rsidRDefault="00E349D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</w:t>
            </w:r>
            <w:r w:rsidR="00B942C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="002A5D2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500</w:t>
            </w:r>
          </w:p>
        </w:tc>
      </w:tr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11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DEMİRBAŞ İÇİN ETİKET</w:t>
            </w:r>
          </w:p>
        </w:tc>
        <w:tc>
          <w:tcPr>
            <w:tcW w:w="4101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8X5 KÂĞIT ETİKET</w:t>
            </w:r>
          </w:p>
        </w:tc>
        <w:tc>
          <w:tcPr>
            <w:tcW w:w="1311" w:type="dxa"/>
          </w:tcPr>
          <w:p w:rsidR="00E349D1" w:rsidRDefault="00E349D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</w:t>
            </w:r>
          </w:p>
          <w:p w:rsidR="005A37A6" w:rsidRPr="003D1510" w:rsidRDefault="00E349D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10.000</w:t>
            </w:r>
          </w:p>
        </w:tc>
      </w:tr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12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ROLLBANNER </w:t>
            </w:r>
            <w:r w:rsidR="00E349D1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(İÇ DEĞİŞİMİ)</w:t>
            </w:r>
          </w:p>
        </w:tc>
        <w:tc>
          <w:tcPr>
            <w:tcW w:w="4101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493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85X200 CM SADECE İÇ TARAFI</w:t>
            </w:r>
          </w:p>
        </w:tc>
        <w:tc>
          <w:tcPr>
            <w:tcW w:w="1311" w:type="dxa"/>
          </w:tcPr>
          <w:p w:rsidR="00E349D1" w:rsidRDefault="00B942C5" w:rsidP="00071069">
            <w:pPr>
              <w:shd w:val="clear" w:color="auto" w:fill="FFFFFF"/>
              <w:tabs>
                <w:tab w:val="left" w:pos="945"/>
              </w:tabs>
              <w:spacing w:line="360" w:lineRule="auto"/>
              <w:ind w:right="493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</w:t>
            </w:r>
          </w:p>
          <w:p w:rsidR="005A37A6" w:rsidRPr="003D1510" w:rsidRDefault="00E349D1" w:rsidP="00071069">
            <w:pPr>
              <w:shd w:val="clear" w:color="auto" w:fill="FFFFFF"/>
              <w:tabs>
                <w:tab w:val="left" w:pos="945"/>
              </w:tabs>
              <w:spacing w:line="360" w:lineRule="auto"/>
              <w:ind w:right="493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  </w:t>
            </w:r>
            <w:r w:rsidR="002A5D2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2</w:t>
            </w:r>
          </w:p>
        </w:tc>
      </w:tr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13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KAPI İSİMLİKLERİ</w:t>
            </w:r>
            <w:r w:rsidR="00CE073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VEYA KAPI GİYDİRME </w:t>
            </w:r>
          </w:p>
        </w:tc>
        <w:tc>
          <w:tcPr>
            <w:tcW w:w="4101" w:type="dxa"/>
            <w:hideMark/>
          </w:tcPr>
          <w:p w:rsidR="005A37A6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DUVARA </w:t>
            </w:r>
            <w:r w:rsidR="00CE073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MONTELİ</w:t>
            </w:r>
          </w:p>
          <w:p w:rsidR="005F5611" w:rsidRPr="003D1510" w:rsidRDefault="005F561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STİCKERLERİN TASARIMI ATÖLYE TİPİNE UYGUN OLARAK HAZIRLANACAK</w:t>
            </w:r>
          </w:p>
        </w:tc>
        <w:tc>
          <w:tcPr>
            <w:tcW w:w="1311" w:type="dxa"/>
          </w:tcPr>
          <w:p w:rsidR="00E349D1" w:rsidRDefault="00E349D1" w:rsidP="00071069">
            <w:pPr>
              <w:shd w:val="clear" w:color="auto" w:fill="FFFFFF"/>
              <w:tabs>
                <w:tab w:val="left" w:pos="915"/>
              </w:tabs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E349D1" w:rsidRDefault="00E349D1" w:rsidP="00071069">
            <w:pPr>
              <w:shd w:val="clear" w:color="auto" w:fill="FFFFFF"/>
              <w:tabs>
                <w:tab w:val="left" w:pos="915"/>
              </w:tabs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5A37A6" w:rsidRPr="003D1510" w:rsidRDefault="00E349D1" w:rsidP="00071069">
            <w:pPr>
              <w:shd w:val="clear" w:color="auto" w:fill="FFFFFF"/>
              <w:tabs>
                <w:tab w:val="left" w:pos="915"/>
              </w:tabs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 29</w:t>
            </w:r>
            <w:r w:rsidR="00CE073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</w:p>
        </w:tc>
      </w:tr>
      <w:tr w:rsidR="005A37A6" w:rsidRPr="003D1510" w:rsidTr="00B942C5">
        <w:trPr>
          <w:trHeight w:val="599"/>
        </w:trPr>
        <w:tc>
          <w:tcPr>
            <w:tcW w:w="1317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</w:t>
            </w: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14</w:t>
            </w:r>
          </w:p>
        </w:tc>
        <w:tc>
          <w:tcPr>
            <w:tcW w:w="4329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USB BELLEK (16 GB)</w:t>
            </w:r>
            <w:r w:rsidR="00CE073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STEM PROJESİ LOGO İSİM BASKILI</w:t>
            </w:r>
          </w:p>
        </w:tc>
        <w:tc>
          <w:tcPr>
            <w:tcW w:w="4101" w:type="dxa"/>
            <w:hideMark/>
          </w:tcPr>
          <w:p w:rsidR="005A37A6" w:rsidRPr="003D1510" w:rsidRDefault="005A37A6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D1510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ÇİFT YÖN RENKLİ UV BASKI</w:t>
            </w:r>
          </w:p>
        </w:tc>
        <w:tc>
          <w:tcPr>
            <w:tcW w:w="1311" w:type="dxa"/>
          </w:tcPr>
          <w:p w:rsidR="00E349D1" w:rsidRDefault="00B942C5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</w:t>
            </w:r>
            <w:r w:rsidR="00E349D1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</w:p>
          <w:p w:rsidR="005A37A6" w:rsidRPr="003D1510" w:rsidRDefault="00E349D1" w:rsidP="00071069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      </w:t>
            </w:r>
            <w:r w:rsidR="00B942C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="002A5D2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100</w:t>
            </w:r>
          </w:p>
        </w:tc>
      </w:tr>
    </w:tbl>
    <w:p w:rsidR="00D5280A" w:rsidRPr="00CE1EF7" w:rsidRDefault="00CE0735" w:rsidP="00071069">
      <w:pPr>
        <w:shd w:val="clear" w:color="auto" w:fill="FFFFFF"/>
        <w:tabs>
          <w:tab w:val="left" w:pos="5280"/>
        </w:tabs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ab/>
      </w:r>
    </w:p>
    <w:p w:rsidR="005C3EE9" w:rsidRDefault="005C3EE9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5C3EE9" w:rsidRDefault="005C3EE9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5C3EE9" w:rsidRDefault="005C3EE9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5C3EE9" w:rsidRDefault="005C3EE9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5C3EE9" w:rsidRDefault="005C3EE9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5C3EE9" w:rsidRDefault="005C3EE9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5C3EE9" w:rsidRDefault="005C3EE9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CE1EF7" w:rsidRPr="00CE1EF7" w:rsidRDefault="00CE1EF7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CE1EF7">
        <w:rPr>
          <w:rFonts w:ascii="Times New Roman" w:hAnsi="Times New Roman" w:cs="Times New Roman"/>
          <w:b/>
          <w:bCs/>
          <w:spacing w:val="-11"/>
          <w:sz w:val="24"/>
          <w:szCs w:val="24"/>
        </w:rPr>
        <w:lastRenderedPageBreak/>
        <w:t>MADDE 4: TESLİM YERİ</w:t>
      </w:r>
    </w:p>
    <w:p w:rsidR="00CE1EF7" w:rsidRDefault="00CE1EF7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8E73AC">
        <w:rPr>
          <w:rFonts w:ascii="Times New Roman" w:hAnsi="Times New Roman" w:cs="Times New Roman"/>
          <w:bCs/>
          <w:spacing w:val="-14"/>
          <w:sz w:val="24"/>
          <w:szCs w:val="24"/>
        </w:rPr>
        <w:t>Diyarbakır İl Milli Eğitim Müdürlüğü</w:t>
      </w:r>
      <w:r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tarafından belirlenecektir.</w:t>
      </w:r>
    </w:p>
    <w:p w:rsidR="00D5280A" w:rsidRPr="00CE1EF7" w:rsidRDefault="00D5280A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D7259" w:rsidRPr="000D7259" w:rsidRDefault="00CE1EF7" w:rsidP="000710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MADDE </w:t>
      </w:r>
      <w:r w:rsidR="00AF4871" w:rsidRPr="00AF4871">
        <w:rPr>
          <w:rFonts w:ascii="Times New Roman" w:hAnsi="Times New Roman" w:cs="Times New Roman"/>
          <w:b/>
          <w:bCs/>
          <w:spacing w:val="-11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: </w:t>
      </w:r>
      <w:r w:rsidRPr="00CE1EF7">
        <w:rPr>
          <w:rFonts w:ascii="Times New Roman" w:hAnsi="Times New Roman" w:cs="Times New Roman"/>
          <w:b/>
          <w:sz w:val="24"/>
          <w:szCs w:val="24"/>
        </w:rPr>
        <w:t>TESLİM,  MUAYENE ve KABUL</w:t>
      </w:r>
    </w:p>
    <w:p w:rsidR="000D7259" w:rsidRPr="00AF4871" w:rsidRDefault="000D7259" w:rsidP="00071069">
      <w:pPr>
        <w:pStyle w:val="ListeParagraf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871">
        <w:rPr>
          <w:rFonts w:ascii="Times New Roman" w:hAnsi="Times New Roman"/>
          <w:sz w:val="24"/>
          <w:szCs w:val="24"/>
        </w:rPr>
        <w:t xml:space="preserve">Teslim yerine kadar her </w:t>
      </w:r>
      <w:r w:rsidR="0092022B">
        <w:rPr>
          <w:rFonts w:ascii="Times New Roman" w:hAnsi="Times New Roman"/>
          <w:sz w:val="24"/>
          <w:szCs w:val="24"/>
        </w:rPr>
        <w:t xml:space="preserve">türlü taşıma, yükleme, boşaltma, asma </w:t>
      </w:r>
      <w:r w:rsidRPr="00AF4871">
        <w:rPr>
          <w:rFonts w:ascii="Times New Roman" w:hAnsi="Times New Roman"/>
          <w:sz w:val="24"/>
          <w:szCs w:val="24"/>
        </w:rPr>
        <w:t xml:space="preserve">masrafları yükleniciye ait olacaktır. Her </w:t>
      </w:r>
      <w:r w:rsidR="00AF4871" w:rsidRPr="00AF4871">
        <w:rPr>
          <w:rFonts w:ascii="Times New Roman" w:hAnsi="Times New Roman"/>
          <w:sz w:val="24"/>
          <w:szCs w:val="24"/>
        </w:rPr>
        <w:t>malzeme</w:t>
      </w:r>
      <w:r w:rsidRPr="00AF4871">
        <w:rPr>
          <w:rFonts w:ascii="Times New Roman" w:hAnsi="Times New Roman"/>
          <w:sz w:val="24"/>
          <w:szCs w:val="24"/>
        </w:rPr>
        <w:t>, nakliye sırasında hasar görmeyecek şekilde ambalajlanmış olacaktır</w:t>
      </w:r>
      <w:r w:rsidR="00CE1EF7">
        <w:rPr>
          <w:rFonts w:ascii="Times New Roman" w:hAnsi="Times New Roman"/>
          <w:sz w:val="24"/>
          <w:szCs w:val="24"/>
        </w:rPr>
        <w:t>.</w:t>
      </w:r>
    </w:p>
    <w:p w:rsidR="000D7259" w:rsidRPr="00AF4871" w:rsidRDefault="000D7259" w:rsidP="00071069">
      <w:pPr>
        <w:pStyle w:val="ListeParagraf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871">
        <w:rPr>
          <w:rFonts w:ascii="Times New Roman" w:hAnsi="Times New Roman"/>
          <w:sz w:val="24"/>
          <w:szCs w:val="24"/>
        </w:rPr>
        <w:t>Muayene ve kabul sırasında yüklenicinin yetkili bir personeli de bulunacaktır.</w:t>
      </w:r>
    </w:p>
    <w:p w:rsidR="000D7259" w:rsidRDefault="000D7259" w:rsidP="00071069">
      <w:pPr>
        <w:pStyle w:val="ListeParagraf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AF4871">
        <w:rPr>
          <w:rFonts w:ascii="Times New Roman" w:hAnsi="Times New Roman"/>
          <w:kern w:val="28"/>
          <w:sz w:val="24"/>
          <w:szCs w:val="24"/>
        </w:rPr>
        <w:t xml:space="preserve">Kabul ve muayene sırasında firmalardan </w:t>
      </w:r>
      <w:r w:rsidR="00AF4871">
        <w:rPr>
          <w:rFonts w:ascii="Times New Roman" w:hAnsi="Times New Roman"/>
          <w:kern w:val="28"/>
          <w:sz w:val="24"/>
          <w:szCs w:val="24"/>
        </w:rPr>
        <w:t>Malzeme</w:t>
      </w:r>
      <w:r w:rsidRPr="00AF4871">
        <w:rPr>
          <w:rFonts w:ascii="Times New Roman" w:hAnsi="Times New Roman"/>
          <w:kern w:val="28"/>
          <w:sz w:val="24"/>
          <w:szCs w:val="24"/>
        </w:rPr>
        <w:t xml:space="preserve"> teknik özellikleri ve performansına ilişkin  testlerin yapılması istenildiğinde gerekli  personel ve düzeneği firmalar ücretsiz olarak sağlayacaktır. Kabul ve muayenede oluşabilecek kaza ve hasarlardan satıcı firma sorumludur.</w:t>
      </w:r>
    </w:p>
    <w:p w:rsidR="00AF4871" w:rsidRPr="00AF4871" w:rsidRDefault="00AF4871" w:rsidP="000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0D7259" w:rsidRPr="000D7259" w:rsidRDefault="008E73AC" w:rsidP="00071069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8E73AC">
        <w:rPr>
          <w:rFonts w:ascii="Times New Roman" w:hAnsi="Times New Roman" w:cs="Times New Roman"/>
          <w:sz w:val="24"/>
          <w:szCs w:val="24"/>
        </w:rPr>
        <w:t>B</w:t>
      </w:r>
      <w:r w:rsidR="00C63F12">
        <w:rPr>
          <w:rFonts w:ascii="Times New Roman" w:hAnsi="Times New Roman" w:cs="Times New Roman"/>
          <w:sz w:val="24"/>
          <w:szCs w:val="24"/>
        </w:rPr>
        <w:t>u teknik şartname 5</w:t>
      </w:r>
      <w:r w:rsidR="00185150">
        <w:rPr>
          <w:rFonts w:ascii="Times New Roman" w:hAnsi="Times New Roman" w:cs="Times New Roman"/>
          <w:sz w:val="24"/>
          <w:szCs w:val="24"/>
        </w:rPr>
        <w:t xml:space="preserve"> </w:t>
      </w:r>
      <w:r w:rsidR="00115D44">
        <w:rPr>
          <w:rFonts w:ascii="Times New Roman" w:hAnsi="Times New Roman" w:cs="Times New Roman"/>
          <w:sz w:val="24"/>
          <w:szCs w:val="24"/>
        </w:rPr>
        <w:t>(</w:t>
      </w:r>
      <w:r w:rsidR="00C63F12">
        <w:rPr>
          <w:rFonts w:ascii="Times New Roman" w:hAnsi="Times New Roman" w:cs="Times New Roman"/>
          <w:sz w:val="24"/>
          <w:szCs w:val="24"/>
        </w:rPr>
        <w:t>beş</w:t>
      </w:r>
      <w:r w:rsidR="000D7259" w:rsidRPr="000D7259">
        <w:rPr>
          <w:rFonts w:ascii="Times New Roman" w:hAnsi="Times New Roman" w:cs="Times New Roman"/>
          <w:sz w:val="24"/>
          <w:szCs w:val="24"/>
        </w:rPr>
        <w:t xml:space="preserve"> ) maddeden ibarettir.</w:t>
      </w:r>
    </w:p>
    <w:p w:rsidR="000D7259" w:rsidRPr="000D7259" w:rsidRDefault="000D7259" w:rsidP="00071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59" w:rsidRPr="000D7259" w:rsidRDefault="000D7259" w:rsidP="00071069">
      <w:pPr>
        <w:tabs>
          <w:tab w:val="left" w:pos="1380"/>
          <w:tab w:val="left" w:pos="8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ALICI                                                                                       YÜKLENİCİ </w:t>
      </w:r>
      <w:r w:rsidRPr="000D7259">
        <w:rPr>
          <w:rFonts w:ascii="Times New Roman" w:hAnsi="Times New Roman" w:cs="Times New Roman"/>
          <w:b/>
          <w:sz w:val="24"/>
          <w:szCs w:val="24"/>
        </w:rPr>
        <w:t>FİRMA</w:t>
      </w:r>
    </w:p>
    <w:p w:rsidR="000D7259" w:rsidRDefault="008B54A5" w:rsidP="00071069">
      <w:pPr>
        <w:tabs>
          <w:tab w:val="left" w:pos="1380"/>
          <w:tab w:val="left" w:pos="8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  <w:proofErr w:type="gramEnd"/>
    </w:p>
    <w:p w:rsidR="000D7259" w:rsidRPr="000D7259" w:rsidRDefault="000D7259" w:rsidP="00071069">
      <w:pPr>
        <w:tabs>
          <w:tab w:val="left" w:pos="8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045E" w:rsidRPr="00CD12CD" w:rsidRDefault="00CE045E" w:rsidP="00071069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045E" w:rsidRPr="00CD12CD" w:rsidSect="00B96C53">
      <w:headerReference w:type="default" r:id="rId7"/>
      <w:pgSz w:w="11906" w:h="16838"/>
      <w:pgMar w:top="851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27" w:rsidRDefault="00496C27" w:rsidP="00CE045E">
      <w:pPr>
        <w:spacing w:after="0" w:line="240" w:lineRule="auto"/>
      </w:pPr>
      <w:r>
        <w:separator/>
      </w:r>
    </w:p>
  </w:endnote>
  <w:endnote w:type="continuationSeparator" w:id="0">
    <w:p w:rsidR="00496C27" w:rsidRDefault="00496C27" w:rsidP="00CE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27" w:rsidRDefault="00496C27" w:rsidP="00CE045E">
      <w:pPr>
        <w:spacing w:after="0" w:line="240" w:lineRule="auto"/>
      </w:pPr>
      <w:r>
        <w:separator/>
      </w:r>
    </w:p>
  </w:footnote>
  <w:footnote w:type="continuationSeparator" w:id="0">
    <w:p w:rsidR="00496C27" w:rsidRDefault="00496C27" w:rsidP="00CE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5E" w:rsidRPr="00F342BF" w:rsidRDefault="00CE045E" w:rsidP="00CE045E">
    <w:pPr>
      <w:pStyle w:val="stBilgi"/>
      <w:tabs>
        <w:tab w:val="clear" w:pos="4536"/>
        <w:tab w:val="clear" w:pos="9072"/>
        <w:tab w:val="left" w:pos="2220"/>
      </w:tabs>
      <w:rPr>
        <w:rFonts w:ascii="Times New Roman" w:hAnsi="Times New Roman" w:cs="Times New Roman"/>
        <w:sz w:val="24"/>
        <w:szCs w:val="24"/>
      </w:rPr>
    </w:pPr>
    <w:r w:rsidRPr="00F342BF">
      <w:rPr>
        <w:rFonts w:ascii="Times New Roman" w:hAnsi="Times New Roman" w:cs="Times New Roman"/>
        <w:sz w:val="24"/>
        <w:szCs w:val="24"/>
      </w:rPr>
      <w:tab/>
    </w:r>
  </w:p>
  <w:p w:rsidR="00CE045E" w:rsidRPr="00F342BF" w:rsidRDefault="00CE045E" w:rsidP="00CE045E">
    <w:pPr>
      <w:pStyle w:val="stBilgi"/>
      <w:tabs>
        <w:tab w:val="clear" w:pos="4536"/>
        <w:tab w:val="clear" w:pos="9072"/>
        <w:tab w:val="left" w:pos="2220"/>
      </w:tabs>
      <w:rPr>
        <w:rFonts w:ascii="Times New Roman" w:hAnsi="Times New Roman" w:cs="Times New Roman"/>
        <w:sz w:val="24"/>
        <w:szCs w:val="24"/>
      </w:rPr>
    </w:pPr>
  </w:p>
  <w:p w:rsidR="00CE045E" w:rsidRPr="00F342BF" w:rsidRDefault="00CE045E" w:rsidP="00CE045E">
    <w:pPr>
      <w:pStyle w:val="stBilgi"/>
      <w:tabs>
        <w:tab w:val="clear" w:pos="4536"/>
        <w:tab w:val="clear" w:pos="9072"/>
        <w:tab w:val="left" w:pos="2220"/>
      </w:tabs>
      <w:rPr>
        <w:rFonts w:ascii="Times New Roman" w:hAnsi="Times New Roman" w:cs="Times New Roman"/>
        <w:sz w:val="24"/>
        <w:szCs w:val="24"/>
      </w:rPr>
    </w:pPr>
  </w:p>
  <w:p w:rsidR="00CE045E" w:rsidRPr="00F342BF" w:rsidRDefault="00CE045E" w:rsidP="00281CC4">
    <w:pPr>
      <w:pStyle w:val="stBilgi"/>
      <w:tabs>
        <w:tab w:val="clear" w:pos="4536"/>
        <w:tab w:val="clear" w:pos="9072"/>
        <w:tab w:val="left" w:pos="2220"/>
      </w:tabs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966"/>
    <w:multiLevelType w:val="hybridMultilevel"/>
    <w:tmpl w:val="58F2C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99D"/>
    <w:multiLevelType w:val="multilevel"/>
    <w:tmpl w:val="E7E6FE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1E9A3ED9"/>
    <w:multiLevelType w:val="multilevel"/>
    <w:tmpl w:val="33AA52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923642"/>
    <w:multiLevelType w:val="multilevel"/>
    <w:tmpl w:val="2EF4BD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4" w15:restartNumberingAfterBreak="0">
    <w:nsid w:val="27AF1E60"/>
    <w:multiLevelType w:val="multilevel"/>
    <w:tmpl w:val="715C5C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2EEB1E70"/>
    <w:multiLevelType w:val="hybridMultilevel"/>
    <w:tmpl w:val="A8E4D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46894"/>
    <w:multiLevelType w:val="hybridMultilevel"/>
    <w:tmpl w:val="85361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B6C3E"/>
    <w:multiLevelType w:val="hybridMultilevel"/>
    <w:tmpl w:val="C8B45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569DA"/>
    <w:multiLevelType w:val="multilevel"/>
    <w:tmpl w:val="E08AA5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9" w15:restartNumberingAfterBreak="0">
    <w:nsid w:val="496E4E0C"/>
    <w:multiLevelType w:val="multilevel"/>
    <w:tmpl w:val="0D3E5F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59FA1236"/>
    <w:multiLevelType w:val="hybridMultilevel"/>
    <w:tmpl w:val="B8C4B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96828"/>
    <w:multiLevelType w:val="hybridMultilevel"/>
    <w:tmpl w:val="04360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05059"/>
    <w:multiLevelType w:val="multilevel"/>
    <w:tmpl w:val="E2A2F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3" w15:restartNumberingAfterBreak="0">
    <w:nsid w:val="615841C0"/>
    <w:multiLevelType w:val="multilevel"/>
    <w:tmpl w:val="7076F8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BB"/>
    <w:rsid w:val="00071069"/>
    <w:rsid w:val="00094765"/>
    <w:rsid w:val="000D7259"/>
    <w:rsid w:val="00115D44"/>
    <w:rsid w:val="00141E64"/>
    <w:rsid w:val="00153268"/>
    <w:rsid w:val="00185150"/>
    <w:rsid w:val="001A7A90"/>
    <w:rsid w:val="001C09BF"/>
    <w:rsid w:val="001C7B4C"/>
    <w:rsid w:val="0021784E"/>
    <w:rsid w:val="0025087E"/>
    <w:rsid w:val="00281CC4"/>
    <w:rsid w:val="00283C97"/>
    <w:rsid w:val="002A5D24"/>
    <w:rsid w:val="002D1EFE"/>
    <w:rsid w:val="003038BB"/>
    <w:rsid w:val="003A248D"/>
    <w:rsid w:val="003E4261"/>
    <w:rsid w:val="004066C9"/>
    <w:rsid w:val="00496C27"/>
    <w:rsid w:val="004F25A4"/>
    <w:rsid w:val="00501F6C"/>
    <w:rsid w:val="00525D40"/>
    <w:rsid w:val="00543721"/>
    <w:rsid w:val="00584C7A"/>
    <w:rsid w:val="005A37A6"/>
    <w:rsid w:val="005A5F20"/>
    <w:rsid w:val="005B09C0"/>
    <w:rsid w:val="005C3EE9"/>
    <w:rsid w:val="005C5A23"/>
    <w:rsid w:val="005F5611"/>
    <w:rsid w:val="006E07F4"/>
    <w:rsid w:val="007B3607"/>
    <w:rsid w:val="00850430"/>
    <w:rsid w:val="008B54A5"/>
    <w:rsid w:val="008E73AC"/>
    <w:rsid w:val="00917FE3"/>
    <w:rsid w:val="0092022B"/>
    <w:rsid w:val="00A30F5F"/>
    <w:rsid w:val="00A80E85"/>
    <w:rsid w:val="00A82DC3"/>
    <w:rsid w:val="00AD2964"/>
    <w:rsid w:val="00AE71F6"/>
    <w:rsid w:val="00AF4871"/>
    <w:rsid w:val="00B31F5A"/>
    <w:rsid w:val="00B942C5"/>
    <w:rsid w:val="00B96C53"/>
    <w:rsid w:val="00C63F12"/>
    <w:rsid w:val="00C77B49"/>
    <w:rsid w:val="00C91894"/>
    <w:rsid w:val="00CA06C5"/>
    <w:rsid w:val="00CA4DE9"/>
    <w:rsid w:val="00CA5CE5"/>
    <w:rsid w:val="00CB63C0"/>
    <w:rsid w:val="00CD12CD"/>
    <w:rsid w:val="00CE045E"/>
    <w:rsid w:val="00CE0735"/>
    <w:rsid w:val="00CE1EF7"/>
    <w:rsid w:val="00D5280A"/>
    <w:rsid w:val="00D72ADE"/>
    <w:rsid w:val="00D76F8B"/>
    <w:rsid w:val="00D80F15"/>
    <w:rsid w:val="00D855AB"/>
    <w:rsid w:val="00D87CF7"/>
    <w:rsid w:val="00DC2268"/>
    <w:rsid w:val="00DC296F"/>
    <w:rsid w:val="00E349D1"/>
    <w:rsid w:val="00E564C0"/>
    <w:rsid w:val="00EB185E"/>
    <w:rsid w:val="00EC1C4B"/>
    <w:rsid w:val="00EC2FE7"/>
    <w:rsid w:val="00F0149F"/>
    <w:rsid w:val="00F057A1"/>
    <w:rsid w:val="00F342BF"/>
    <w:rsid w:val="00F47C24"/>
    <w:rsid w:val="00F53CBC"/>
    <w:rsid w:val="00F940CC"/>
    <w:rsid w:val="00FD5E17"/>
    <w:rsid w:val="00FD788C"/>
    <w:rsid w:val="00FE0025"/>
    <w:rsid w:val="00FE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1E1FC"/>
  <w15:docId w15:val="{100D80AC-76B2-4517-83D4-FE432287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045E"/>
  </w:style>
  <w:style w:type="paragraph" w:styleId="AltBilgi">
    <w:name w:val="footer"/>
    <w:basedOn w:val="Normal"/>
    <w:link w:val="AltBilgiChar"/>
    <w:uiPriority w:val="99"/>
    <w:unhideWhenUsed/>
    <w:rsid w:val="00CE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045E"/>
  </w:style>
  <w:style w:type="paragraph" w:styleId="ListeParagraf">
    <w:name w:val="List Paragraph"/>
    <w:basedOn w:val="Normal"/>
    <w:uiPriority w:val="34"/>
    <w:qFormat/>
    <w:rsid w:val="000D72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CA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3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Kenan AKYOL</cp:lastModifiedBy>
  <cp:revision>2</cp:revision>
  <cp:lastPrinted>2020-09-18T10:22:00Z</cp:lastPrinted>
  <dcterms:created xsi:type="dcterms:W3CDTF">2020-12-23T10:06:00Z</dcterms:created>
  <dcterms:modified xsi:type="dcterms:W3CDTF">2020-12-23T10:06:00Z</dcterms:modified>
</cp:coreProperties>
</file>