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EB" w:rsidRPr="005468EB" w:rsidRDefault="005468EB" w:rsidP="005468EB">
      <w:pPr>
        <w:shd w:val="clear" w:color="auto" w:fill="FFFFFF"/>
        <w:spacing w:before="300" w:after="300" w:line="240" w:lineRule="atLeast"/>
        <w:jc w:val="center"/>
        <w:rPr>
          <w:rFonts w:ascii="Times New Roman" w:eastAsia="Times New Roman" w:hAnsi="Times New Roman" w:cs="Times New Roman"/>
          <w:color w:val="666666"/>
          <w:lang w:eastAsia="tr-TR"/>
        </w:rPr>
      </w:pPr>
      <w:bookmarkStart w:id="0" w:name="_GoBack"/>
      <w:bookmarkEnd w:id="0"/>
      <w:r w:rsidRPr="005468EB">
        <w:rPr>
          <w:rFonts w:ascii="Times New Roman" w:eastAsia="Times New Roman" w:hAnsi="Times New Roman" w:cs="Times New Roman"/>
          <w:b/>
          <w:bCs/>
          <w:color w:val="666666"/>
          <w:lang w:eastAsia="tr-TR"/>
        </w:rPr>
        <w:t>ATÖLYE MALZEMESİ SATIN ALINACAKTIR</w:t>
      </w:r>
    </w:p>
    <w:p w:rsidR="005468EB" w:rsidRDefault="005468EB" w:rsidP="005468EB">
      <w:pPr>
        <w:shd w:val="clear" w:color="auto" w:fill="FFFFFF"/>
        <w:spacing w:before="300" w:after="300" w:line="240" w:lineRule="atLeast"/>
        <w:jc w:val="both"/>
        <w:rPr>
          <w:rFonts w:ascii="Times New Roman" w:eastAsia="Times New Roman" w:hAnsi="Times New Roman" w:cs="Times New Roman"/>
          <w:b/>
          <w:bCs/>
          <w:color w:val="666666"/>
          <w:u w:val="single"/>
          <w:lang w:eastAsia="tr-TR"/>
        </w:rPr>
      </w:pPr>
      <w:r w:rsidRPr="005468EB">
        <w:rPr>
          <w:rFonts w:ascii="Times New Roman" w:eastAsia="Times New Roman" w:hAnsi="Times New Roman" w:cs="Times New Roman"/>
          <w:b/>
          <w:bCs/>
          <w:color w:val="666666"/>
          <w:u w:val="single"/>
          <w:lang w:eastAsia="tr-TR"/>
        </w:rPr>
        <w:t>DİYARBAKIR -İL MİLLİ EĞİTİM MÜDÜRLÜĞÜ-OKUL ÖNCESİ VE İLKÖĞRETİM OKULLARI MİLLİ EĞİTİM BAKANLIĞI BAKAN YARDIMCILIKLARI</w:t>
      </w:r>
    </w:p>
    <w:p w:rsidR="005468EB" w:rsidRPr="005468EB" w:rsidRDefault="005468EB" w:rsidP="005468EB">
      <w:pPr>
        <w:shd w:val="clear" w:color="auto" w:fill="FFFFFF"/>
        <w:spacing w:before="300" w:after="300" w:line="240" w:lineRule="atLeast"/>
        <w:jc w:val="both"/>
        <w:rPr>
          <w:rFonts w:ascii="Times New Roman" w:eastAsia="Times New Roman" w:hAnsi="Times New Roman" w:cs="Times New Roman"/>
          <w:lang w:eastAsia="tr-TR"/>
        </w:rPr>
      </w:pPr>
      <w:r w:rsidRPr="005468EB">
        <w:rPr>
          <w:rFonts w:ascii="Times New Roman" w:eastAsia="Times New Roman" w:hAnsi="Times New Roman" w:cs="Times New Roman"/>
          <w:color w:val="666666"/>
          <w:lang w:eastAsia="tr-TR"/>
        </w:rPr>
        <w:t xml:space="preserve">STEM Koordinasyon Merkezi ve Tasarım Beceri Atölyeleri Projesi İçin 173 Kalem Mal Alımı ve 6 Adet Atölye Yapım İşi alımı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5"/>
        <w:gridCol w:w="7091"/>
      </w:tblGrid>
      <w:tr w:rsidR="005468EB" w:rsidRPr="005468EB" w:rsidTr="005468EB">
        <w:tc>
          <w:tcPr>
            <w:tcW w:w="3300" w:type="dxa"/>
            <w:shd w:val="clear" w:color="auto" w:fill="auto"/>
            <w:tcMar>
              <w:top w:w="45" w:type="dxa"/>
              <w:left w:w="15" w:type="dxa"/>
              <w:bottom w:w="15" w:type="dxa"/>
              <w:right w:w="15" w:type="dxa"/>
            </w:tcMar>
            <w:vAlign w:val="cente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İhale Kayıt Numarası</w:t>
            </w:r>
          </w:p>
        </w:tc>
        <w:tc>
          <w:tcPr>
            <w:tcW w:w="50" w:type="pct"/>
            <w:shd w:val="clear" w:color="auto" w:fill="auto"/>
            <w:tcMar>
              <w:top w:w="45" w:type="dxa"/>
              <w:left w:w="15" w:type="dxa"/>
              <w:bottom w:w="15" w:type="dxa"/>
              <w:right w:w="15" w:type="dxa"/>
            </w:tcMar>
            <w:vAlign w:val="cente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w:t>
            </w:r>
          </w:p>
        </w:tc>
        <w:tc>
          <w:tcPr>
            <w:tcW w:w="0" w:type="auto"/>
            <w:shd w:val="clear" w:color="auto" w:fill="auto"/>
            <w:tcMar>
              <w:top w:w="45" w:type="dxa"/>
              <w:left w:w="15" w:type="dxa"/>
              <w:bottom w:w="15" w:type="dxa"/>
              <w:right w:w="15" w:type="dxa"/>
            </w:tcMar>
            <w:vAlign w:val="cente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2021/64016</w:t>
            </w:r>
          </w:p>
        </w:tc>
      </w:tr>
    </w:tbl>
    <w:p w:rsidR="005468EB" w:rsidRPr="005468EB" w:rsidRDefault="005468EB" w:rsidP="005468EB">
      <w:pPr>
        <w:shd w:val="clear" w:color="auto" w:fill="FFFFFF"/>
        <w:spacing w:after="0" w:line="240" w:lineRule="atLeast"/>
        <w:jc w:val="both"/>
        <w:rPr>
          <w:rFonts w:ascii="Times New Roman" w:eastAsia="Times New Roman" w:hAnsi="Times New Roman" w:cs="Times New Roman"/>
          <w:vanish/>
          <w:color w:val="666666"/>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105"/>
        <w:gridCol w:w="7091"/>
      </w:tblGrid>
      <w:tr w:rsidR="005468EB" w:rsidRPr="005468EB" w:rsidTr="005468EB">
        <w:tc>
          <w:tcPr>
            <w:tcW w:w="0" w:type="auto"/>
            <w:gridSpan w:val="3"/>
            <w:shd w:val="clear" w:color="auto" w:fill="auto"/>
            <w:tcMar>
              <w:top w:w="45" w:type="dxa"/>
              <w:left w:w="15" w:type="dxa"/>
              <w:bottom w:w="15" w:type="dxa"/>
              <w:right w:w="15" w:type="dxa"/>
            </w:tcMar>
            <w:vAlign w:val="cente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B04935"/>
                <w:lang w:eastAsia="tr-TR"/>
              </w:rPr>
              <w:t>1-İdarenin</w:t>
            </w:r>
          </w:p>
        </w:tc>
      </w:tr>
      <w:tr w:rsidR="005468EB" w:rsidRPr="005468EB" w:rsidTr="005468EB">
        <w:tc>
          <w:tcPr>
            <w:tcW w:w="3300" w:type="dxa"/>
            <w:shd w:val="clear" w:color="auto" w:fill="auto"/>
            <w:tcMar>
              <w:top w:w="45" w:type="dxa"/>
              <w:left w:w="15" w:type="dxa"/>
              <w:bottom w:w="15" w:type="dxa"/>
              <w:right w:w="15" w:type="dxa"/>
            </w:tcMa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a)</w:t>
            </w:r>
            <w:r w:rsidRPr="005468EB">
              <w:rPr>
                <w:rFonts w:ascii="Times New Roman" w:eastAsia="Times New Roman" w:hAnsi="Times New Roman" w:cs="Times New Roman"/>
                <w:color w:val="666666"/>
                <w:lang w:eastAsia="tr-TR"/>
              </w:rPr>
              <w:t xml:space="preserve"> Adresi</w:t>
            </w:r>
          </w:p>
        </w:tc>
        <w:tc>
          <w:tcPr>
            <w:tcW w:w="50" w:type="pct"/>
            <w:shd w:val="clear" w:color="auto" w:fill="auto"/>
            <w:tcMar>
              <w:top w:w="45" w:type="dxa"/>
              <w:left w:w="15" w:type="dxa"/>
              <w:bottom w:w="15" w:type="dxa"/>
              <w:right w:w="15" w:type="dxa"/>
            </w:tcMa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proofErr w:type="gramStart"/>
            <w:r w:rsidRPr="005468EB">
              <w:rPr>
                <w:rFonts w:ascii="Times New Roman" w:eastAsia="Times New Roman" w:hAnsi="Times New Roman" w:cs="Times New Roman"/>
                <w:color w:val="666666"/>
                <w:lang w:eastAsia="tr-TR"/>
              </w:rPr>
              <w:t>şehitlik</w:t>
            </w:r>
            <w:proofErr w:type="gramEnd"/>
            <w:r w:rsidRPr="005468EB">
              <w:rPr>
                <w:rFonts w:ascii="Times New Roman" w:eastAsia="Times New Roman" w:hAnsi="Times New Roman" w:cs="Times New Roman"/>
                <w:color w:val="666666"/>
                <w:lang w:eastAsia="tr-TR"/>
              </w:rPr>
              <w:t xml:space="preserve"> Mah. </w:t>
            </w:r>
            <w:proofErr w:type="spellStart"/>
            <w:r w:rsidRPr="005468EB">
              <w:rPr>
                <w:rFonts w:ascii="Times New Roman" w:eastAsia="Times New Roman" w:hAnsi="Times New Roman" w:cs="Times New Roman"/>
                <w:color w:val="666666"/>
                <w:lang w:eastAsia="tr-TR"/>
              </w:rPr>
              <w:t>M.Akif</w:t>
            </w:r>
            <w:proofErr w:type="spellEnd"/>
            <w:r w:rsidRPr="005468EB">
              <w:rPr>
                <w:rFonts w:ascii="Times New Roman" w:eastAsia="Times New Roman" w:hAnsi="Times New Roman" w:cs="Times New Roman"/>
                <w:color w:val="666666"/>
                <w:lang w:eastAsia="tr-TR"/>
              </w:rPr>
              <w:t xml:space="preserve"> Ersoy Cad. No: 1 Yenişehir/ Diyarbakır 21010 Şehitlik YENİŞEHİR/DİYARBAKIR</w:t>
            </w:r>
          </w:p>
        </w:tc>
      </w:tr>
      <w:tr w:rsidR="005468EB" w:rsidRPr="005468EB" w:rsidTr="005468EB">
        <w:tc>
          <w:tcPr>
            <w:tcW w:w="3300" w:type="dxa"/>
            <w:shd w:val="clear" w:color="auto" w:fill="auto"/>
            <w:tcMar>
              <w:top w:w="45" w:type="dxa"/>
              <w:left w:w="15" w:type="dxa"/>
              <w:bottom w:w="15" w:type="dxa"/>
              <w:right w:w="15" w:type="dxa"/>
            </w:tcMa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b)</w:t>
            </w:r>
            <w:r w:rsidRPr="005468EB">
              <w:rPr>
                <w:rFonts w:ascii="Times New Roman" w:eastAsia="Times New Roman" w:hAnsi="Times New Roman" w:cs="Times New Roman"/>
                <w:color w:val="666666"/>
                <w:lang w:eastAsia="tr-TR"/>
              </w:rPr>
              <w:t xml:space="preserve"> Telefon ve faks numarası</w:t>
            </w:r>
          </w:p>
        </w:tc>
        <w:tc>
          <w:tcPr>
            <w:tcW w:w="50" w:type="pct"/>
            <w:shd w:val="clear" w:color="auto" w:fill="auto"/>
            <w:tcMar>
              <w:top w:w="45" w:type="dxa"/>
              <w:left w:w="15" w:type="dxa"/>
              <w:bottom w:w="15" w:type="dxa"/>
              <w:right w:w="15" w:type="dxa"/>
            </w:tcMa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color w:val="666666"/>
                <w:lang w:eastAsia="tr-TR"/>
              </w:rPr>
              <w:t xml:space="preserve">4123222100/3222200 - </w:t>
            </w:r>
            <w:proofErr w:type="gramStart"/>
            <w:r w:rsidRPr="005468EB">
              <w:rPr>
                <w:rFonts w:ascii="Times New Roman" w:eastAsia="Times New Roman" w:hAnsi="Times New Roman" w:cs="Times New Roman"/>
                <w:color w:val="666666"/>
                <w:lang w:eastAsia="tr-TR"/>
              </w:rPr>
              <w:t>4123222247</w:t>
            </w:r>
            <w:proofErr w:type="gramEnd"/>
          </w:p>
        </w:tc>
      </w:tr>
      <w:tr w:rsidR="005468EB" w:rsidRPr="005468EB" w:rsidTr="005468EB">
        <w:tc>
          <w:tcPr>
            <w:tcW w:w="3300" w:type="dxa"/>
            <w:shd w:val="clear" w:color="auto" w:fill="auto"/>
            <w:tcMar>
              <w:top w:w="45" w:type="dxa"/>
              <w:left w:w="15" w:type="dxa"/>
              <w:bottom w:w="15" w:type="dxa"/>
              <w:right w:w="15" w:type="dxa"/>
            </w:tcMar>
            <w:vAlign w:val="cente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c)</w:t>
            </w:r>
            <w:r w:rsidRPr="005468EB">
              <w:rPr>
                <w:rFonts w:ascii="Times New Roman" w:eastAsia="Times New Roman" w:hAnsi="Times New Roman" w:cs="Times New Roman"/>
                <w:color w:val="666666"/>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color w:val="666666"/>
                <w:lang w:eastAsia="tr-TR"/>
              </w:rPr>
              <w:t>muhasebe21@meb.gov.tr</w:t>
            </w:r>
          </w:p>
        </w:tc>
      </w:tr>
      <w:tr w:rsidR="005468EB" w:rsidRPr="005468EB" w:rsidTr="005468EB">
        <w:tc>
          <w:tcPr>
            <w:tcW w:w="3300" w:type="dxa"/>
            <w:shd w:val="clear" w:color="auto" w:fill="auto"/>
            <w:tcMar>
              <w:top w:w="45" w:type="dxa"/>
              <w:left w:w="15" w:type="dxa"/>
              <w:bottom w:w="15" w:type="dxa"/>
              <w:right w:w="15" w:type="dxa"/>
            </w:tcMa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ç)</w:t>
            </w:r>
            <w:r w:rsidRPr="005468EB">
              <w:rPr>
                <w:rFonts w:ascii="Times New Roman" w:eastAsia="Times New Roman" w:hAnsi="Times New Roman" w:cs="Times New Roman"/>
                <w:color w:val="666666"/>
                <w:lang w:eastAsia="tr-TR"/>
              </w:rPr>
              <w:t xml:space="preserve"> İhale dokümanının görülebileceği internet adresi (varsa)</w:t>
            </w:r>
          </w:p>
        </w:tc>
        <w:tc>
          <w:tcPr>
            <w:tcW w:w="50" w:type="pct"/>
            <w:shd w:val="clear" w:color="auto" w:fill="auto"/>
            <w:tcMar>
              <w:top w:w="45" w:type="dxa"/>
              <w:left w:w="15" w:type="dxa"/>
              <w:bottom w:w="15" w:type="dxa"/>
              <w:right w:w="15" w:type="dxa"/>
            </w:tcMa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color w:val="666666"/>
                <w:lang w:eastAsia="tr-TR"/>
              </w:rPr>
              <w:t xml:space="preserve">https://ekap.kik.gov.tr/EKAP/ </w:t>
            </w:r>
          </w:p>
        </w:tc>
      </w:tr>
    </w:tbl>
    <w:p w:rsidR="005468EB" w:rsidRPr="005468EB" w:rsidRDefault="005468EB" w:rsidP="005468EB">
      <w:pPr>
        <w:shd w:val="clear" w:color="auto" w:fill="FFFFFF"/>
        <w:spacing w:before="300"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color w:val="666666"/>
          <w:lang w:eastAsia="tr-TR"/>
        </w:rPr>
        <w:br/>
      </w:r>
      <w:r w:rsidRPr="005468EB">
        <w:rPr>
          <w:rFonts w:ascii="Times New Roman" w:eastAsia="Times New Roman" w:hAnsi="Times New Roman" w:cs="Times New Roman"/>
          <w:b/>
          <w:bCs/>
          <w:color w:val="B04935"/>
          <w:lang w:eastAsia="tr-TR"/>
        </w:rPr>
        <w:t>2-İhale konusu malın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5"/>
        <w:gridCol w:w="7091"/>
      </w:tblGrid>
      <w:tr w:rsidR="005468EB" w:rsidRPr="005468EB" w:rsidTr="005468EB">
        <w:tc>
          <w:tcPr>
            <w:tcW w:w="3300" w:type="dxa"/>
            <w:shd w:val="clear" w:color="auto" w:fill="auto"/>
            <w:tcMar>
              <w:top w:w="45" w:type="dxa"/>
              <w:left w:w="15" w:type="dxa"/>
              <w:bottom w:w="15" w:type="dxa"/>
              <w:right w:w="15" w:type="dxa"/>
            </w:tcMa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a)</w:t>
            </w:r>
            <w:r w:rsidRPr="005468EB">
              <w:rPr>
                <w:rFonts w:ascii="Times New Roman" w:eastAsia="Times New Roman" w:hAnsi="Times New Roman" w:cs="Times New Roman"/>
                <w:color w:val="666666"/>
                <w:lang w:eastAsia="tr-TR"/>
              </w:rPr>
              <w:t xml:space="preserve"> Niteliği, türü ve miktarı </w:t>
            </w:r>
          </w:p>
        </w:tc>
        <w:tc>
          <w:tcPr>
            <w:tcW w:w="50" w:type="pct"/>
            <w:shd w:val="clear" w:color="auto" w:fill="auto"/>
            <w:tcMar>
              <w:top w:w="45" w:type="dxa"/>
              <w:left w:w="15" w:type="dxa"/>
              <w:bottom w:w="15" w:type="dxa"/>
              <w:right w:w="15" w:type="dxa"/>
            </w:tcMa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color w:val="666666"/>
                <w:lang w:eastAsia="tr-TR"/>
              </w:rPr>
              <w:t>STEM Koordinasyon Merkezi ve Tasarım Beceri Atölyeleri Projesi İçin 6 Adet Atölye Yapımı ve bu atölyeler için 173 kalem malzeme alım işi</w:t>
            </w:r>
            <w:r w:rsidRPr="005468EB">
              <w:rPr>
                <w:rFonts w:ascii="Times New Roman" w:eastAsia="Times New Roman" w:hAnsi="Times New Roman" w:cs="Times New Roman"/>
                <w:color w:val="666666"/>
                <w:lang w:eastAsia="tr-TR"/>
              </w:rPr>
              <w:br/>
              <w:t xml:space="preserve">Ayrıntılı bilgiye </w:t>
            </w:r>
            <w:proofErr w:type="spellStart"/>
            <w:r w:rsidRPr="005468EB">
              <w:rPr>
                <w:rFonts w:ascii="Times New Roman" w:eastAsia="Times New Roman" w:hAnsi="Times New Roman" w:cs="Times New Roman"/>
                <w:color w:val="666666"/>
                <w:lang w:eastAsia="tr-TR"/>
              </w:rPr>
              <w:t>EKAP’ta</w:t>
            </w:r>
            <w:proofErr w:type="spellEnd"/>
            <w:r w:rsidRPr="005468EB">
              <w:rPr>
                <w:rFonts w:ascii="Times New Roman" w:eastAsia="Times New Roman" w:hAnsi="Times New Roman" w:cs="Times New Roman"/>
                <w:color w:val="666666"/>
                <w:lang w:eastAsia="tr-TR"/>
              </w:rPr>
              <w:t xml:space="preserve"> yer alan ihale dokümanı içinde bulunan idari şartnameden ulaşılabilir.</w:t>
            </w:r>
          </w:p>
        </w:tc>
      </w:tr>
      <w:tr w:rsidR="005468EB" w:rsidRPr="005468EB" w:rsidTr="005468EB">
        <w:tc>
          <w:tcPr>
            <w:tcW w:w="3300" w:type="dxa"/>
            <w:shd w:val="clear" w:color="auto" w:fill="auto"/>
            <w:tcMar>
              <w:top w:w="45" w:type="dxa"/>
              <w:left w:w="15" w:type="dxa"/>
              <w:bottom w:w="15" w:type="dxa"/>
              <w:right w:w="15" w:type="dxa"/>
            </w:tcMa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b)</w:t>
            </w:r>
            <w:r w:rsidRPr="005468EB">
              <w:rPr>
                <w:rFonts w:ascii="Times New Roman" w:eastAsia="Times New Roman" w:hAnsi="Times New Roman" w:cs="Times New Roman"/>
                <w:color w:val="666666"/>
                <w:lang w:eastAsia="tr-TR"/>
              </w:rPr>
              <w:t xml:space="preserve"> Teslim yeri </w:t>
            </w:r>
          </w:p>
        </w:tc>
        <w:tc>
          <w:tcPr>
            <w:tcW w:w="50" w:type="pct"/>
            <w:shd w:val="clear" w:color="auto" w:fill="auto"/>
            <w:tcMar>
              <w:top w:w="45" w:type="dxa"/>
              <w:left w:w="15" w:type="dxa"/>
              <w:bottom w:w="15" w:type="dxa"/>
              <w:right w:w="15" w:type="dxa"/>
            </w:tcMa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color w:val="666666"/>
                <w:lang w:eastAsia="tr-TR"/>
              </w:rPr>
              <w:t>Diyarbakır İli Yenişehir İlçesi Yenişehir Kız Anadolu İmam Hatip Lisesi Zemin kat</w:t>
            </w:r>
          </w:p>
        </w:tc>
      </w:tr>
      <w:tr w:rsidR="005468EB" w:rsidRPr="005468EB" w:rsidTr="005468EB">
        <w:tc>
          <w:tcPr>
            <w:tcW w:w="3300" w:type="dxa"/>
            <w:shd w:val="clear" w:color="auto" w:fill="auto"/>
            <w:tcMar>
              <w:top w:w="45" w:type="dxa"/>
              <w:left w:w="15" w:type="dxa"/>
              <w:bottom w:w="15" w:type="dxa"/>
              <w:right w:w="15" w:type="dxa"/>
            </w:tcMa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c)</w:t>
            </w:r>
            <w:r w:rsidRPr="005468EB">
              <w:rPr>
                <w:rFonts w:ascii="Times New Roman" w:eastAsia="Times New Roman" w:hAnsi="Times New Roman" w:cs="Times New Roman"/>
                <w:color w:val="666666"/>
                <w:lang w:eastAsia="tr-TR"/>
              </w:rPr>
              <w:t xml:space="preserve"> Teslim tarihi</w:t>
            </w:r>
          </w:p>
        </w:tc>
        <w:tc>
          <w:tcPr>
            <w:tcW w:w="50" w:type="pct"/>
            <w:shd w:val="clear" w:color="auto" w:fill="auto"/>
            <w:tcMar>
              <w:top w:w="45" w:type="dxa"/>
              <w:left w:w="15" w:type="dxa"/>
              <w:bottom w:w="15" w:type="dxa"/>
              <w:right w:w="15" w:type="dxa"/>
            </w:tcMa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color w:val="666666"/>
                <w:lang w:eastAsia="tr-TR"/>
              </w:rPr>
              <w:t xml:space="preserve">Sözleşmenin imzalanmasına müteakip en geç 30 gün sonra teslim yapılacaktır. </w:t>
            </w:r>
          </w:p>
        </w:tc>
      </w:tr>
    </w:tbl>
    <w:p w:rsidR="005468EB" w:rsidRPr="005468EB" w:rsidRDefault="005468EB" w:rsidP="005468EB">
      <w:pPr>
        <w:shd w:val="clear" w:color="auto" w:fill="FFFFFF"/>
        <w:spacing w:before="300"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B04935"/>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105"/>
        <w:gridCol w:w="7091"/>
      </w:tblGrid>
      <w:tr w:rsidR="005468EB" w:rsidRPr="005468EB" w:rsidTr="005468EB">
        <w:tc>
          <w:tcPr>
            <w:tcW w:w="3300" w:type="dxa"/>
            <w:shd w:val="clear" w:color="auto" w:fill="auto"/>
            <w:tcMar>
              <w:top w:w="45" w:type="dxa"/>
              <w:left w:w="15" w:type="dxa"/>
              <w:bottom w:w="15" w:type="dxa"/>
              <w:right w:w="15" w:type="dxa"/>
            </w:tcMa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a)</w:t>
            </w:r>
            <w:r w:rsidRPr="005468EB">
              <w:rPr>
                <w:rFonts w:ascii="Times New Roman" w:eastAsia="Times New Roman" w:hAnsi="Times New Roman" w:cs="Times New Roman"/>
                <w:color w:val="666666"/>
                <w:lang w:eastAsia="tr-TR"/>
              </w:rPr>
              <w:t xml:space="preserve"> Yapılacağı yer</w:t>
            </w:r>
          </w:p>
        </w:tc>
        <w:tc>
          <w:tcPr>
            <w:tcW w:w="50" w:type="pct"/>
            <w:shd w:val="clear" w:color="auto" w:fill="auto"/>
            <w:tcMar>
              <w:top w:w="45" w:type="dxa"/>
              <w:left w:w="15" w:type="dxa"/>
              <w:bottom w:w="15" w:type="dxa"/>
              <w:right w:w="15" w:type="dxa"/>
            </w:tcMa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color w:val="666666"/>
                <w:lang w:eastAsia="tr-TR"/>
              </w:rPr>
              <w:t xml:space="preserve">İl Mili Eğitim Müdürlüğü Mehmet Akif Ersoy Cad.N0:01 Yenişehir Diyarbakır </w:t>
            </w:r>
          </w:p>
        </w:tc>
      </w:tr>
      <w:tr w:rsidR="005468EB" w:rsidRPr="005468EB" w:rsidTr="005468EB">
        <w:tc>
          <w:tcPr>
            <w:tcW w:w="3300" w:type="dxa"/>
            <w:shd w:val="clear" w:color="auto" w:fill="auto"/>
            <w:tcMar>
              <w:top w:w="45" w:type="dxa"/>
              <w:left w:w="15" w:type="dxa"/>
              <w:bottom w:w="15" w:type="dxa"/>
              <w:right w:w="15" w:type="dxa"/>
            </w:tcMa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b)</w:t>
            </w:r>
            <w:r w:rsidRPr="005468EB">
              <w:rPr>
                <w:rFonts w:ascii="Times New Roman" w:eastAsia="Times New Roman" w:hAnsi="Times New Roman" w:cs="Times New Roman"/>
                <w:color w:val="666666"/>
                <w:lang w:eastAsia="tr-TR"/>
              </w:rPr>
              <w:t xml:space="preserve"> Tarihi ve saati</w:t>
            </w:r>
          </w:p>
        </w:tc>
        <w:tc>
          <w:tcPr>
            <w:tcW w:w="50" w:type="pct"/>
            <w:shd w:val="clear" w:color="auto" w:fill="auto"/>
            <w:tcMar>
              <w:top w:w="45" w:type="dxa"/>
              <w:left w:w="15" w:type="dxa"/>
              <w:bottom w:w="15" w:type="dxa"/>
              <w:right w:w="15" w:type="dxa"/>
            </w:tcMa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color w:val="666666"/>
                <w:lang w:eastAsia="tr-TR"/>
              </w:rPr>
              <w:t>:</w:t>
            </w:r>
          </w:p>
        </w:tc>
        <w:tc>
          <w:tcPr>
            <w:tcW w:w="0" w:type="auto"/>
            <w:shd w:val="clear" w:color="auto" w:fill="auto"/>
            <w:tcMar>
              <w:top w:w="45" w:type="dxa"/>
              <w:left w:w="15" w:type="dxa"/>
              <w:bottom w:w="15" w:type="dxa"/>
              <w:right w:w="15" w:type="dxa"/>
            </w:tcMar>
            <w:vAlign w:val="center"/>
            <w:hideMark/>
          </w:tcPr>
          <w:p w:rsidR="005468EB" w:rsidRPr="005468EB" w:rsidRDefault="005468EB" w:rsidP="005468EB">
            <w:pPr>
              <w:spacing w:before="75"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color w:val="666666"/>
                <w:lang w:eastAsia="tr-TR"/>
              </w:rPr>
              <w:t xml:space="preserve">12.03.2021 - </w:t>
            </w:r>
            <w:proofErr w:type="gramStart"/>
            <w:r w:rsidRPr="005468EB">
              <w:rPr>
                <w:rFonts w:ascii="Times New Roman" w:eastAsia="Times New Roman" w:hAnsi="Times New Roman" w:cs="Times New Roman"/>
                <w:color w:val="666666"/>
                <w:lang w:eastAsia="tr-TR"/>
              </w:rPr>
              <w:t>11:00</w:t>
            </w:r>
            <w:proofErr w:type="gramEnd"/>
          </w:p>
        </w:tc>
      </w:tr>
    </w:tbl>
    <w:p w:rsidR="005468EB" w:rsidRDefault="005468EB" w:rsidP="005468EB">
      <w:pPr>
        <w:shd w:val="clear" w:color="auto" w:fill="FFFFFF"/>
        <w:spacing w:before="300"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4. İhaleye katılabilme şartları ve istenilen belgeler ile yeterlik değerlendirmesinde uygulanacak kriterler:</w:t>
      </w:r>
      <w:r w:rsidRPr="005468EB">
        <w:rPr>
          <w:rFonts w:ascii="Times New Roman" w:eastAsia="Times New Roman" w:hAnsi="Times New Roman" w:cs="Times New Roman"/>
          <w:color w:val="666666"/>
          <w:lang w:eastAsia="tr-TR"/>
        </w:rPr>
        <w:br/>
      </w:r>
      <w:proofErr w:type="gramStart"/>
      <w:r w:rsidRPr="005468EB">
        <w:rPr>
          <w:rFonts w:ascii="Times New Roman" w:eastAsia="Times New Roman" w:hAnsi="Times New Roman" w:cs="Times New Roman"/>
          <w:b/>
          <w:bCs/>
          <w:color w:val="666666"/>
          <w:lang w:eastAsia="tr-TR"/>
        </w:rPr>
        <w:t>4.1</w:t>
      </w:r>
      <w:proofErr w:type="gramEnd"/>
      <w:r w:rsidRPr="005468EB">
        <w:rPr>
          <w:rFonts w:ascii="Times New Roman" w:eastAsia="Times New Roman" w:hAnsi="Times New Roman" w:cs="Times New Roman"/>
          <w:b/>
          <w:bCs/>
          <w:color w:val="666666"/>
          <w:lang w:eastAsia="tr-TR"/>
        </w:rPr>
        <w:t>.</w:t>
      </w:r>
      <w:r w:rsidRPr="005468EB">
        <w:rPr>
          <w:rFonts w:ascii="Times New Roman" w:eastAsia="Times New Roman" w:hAnsi="Times New Roman" w:cs="Times New Roman"/>
          <w:color w:val="666666"/>
          <w:lang w:eastAsia="tr-TR"/>
        </w:rPr>
        <w:t xml:space="preserve"> İhaleye katılma şartları ve istenilen belgeler: </w:t>
      </w:r>
    </w:p>
    <w:p w:rsidR="005468EB" w:rsidRDefault="005468EB" w:rsidP="005468EB">
      <w:pPr>
        <w:shd w:val="clear" w:color="auto" w:fill="FFFFFF"/>
        <w:spacing w:before="300"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4.1.2.</w:t>
      </w:r>
      <w:r w:rsidRPr="005468EB">
        <w:rPr>
          <w:rFonts w:ascii="Times New Roman" w:eastAsia="Times New Roman" w:hAnsi="Times New Roman" w:cs="Times New Roman"/>
          <w:color w:val="666666"/>
          <w:lang w:eastAsia="tr-TR"/>
        </w:rPr>
        <w:t xml:space="preserve"> Teklif vermeye yetkili olduğunu gösteren imza beyannamesi veya imza sirküleri; </w:t>
      </w:r>
    </w:p>
    <w:p w:rsidR="005468EB" w:rsidRDefault="005468EB" w:rsidP="005468EB">
      <w:pPr>
        <w:shd w:val="clear" w:color="auto" w:fill="FFFFFF"/>
        <w:spacing w:before="300"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4.1.2.1.</w:t>
      </w:r>
      <w:r w:rsidRPr="005468EB">
        <w:rPr>
          <w:rFonts w:ascii="Times New Roman" w:eastAsia="Times New Roman" w:hAnsi="Times New Roman" w:cs="Times New Roman"/>
          <w:color w:val="666666"/>
          <w:lang w:eastAsia="tr-TR"/>
        </w:rPr>
        <w:t xml:space="preserve"> Gerçek kişi olması halinde, noter tasdikli imza beyannamesi, </w:t>
      </w:r>
    </w:p>
    <w:p w:rsidR="005468EB" w:rsidRDefault="005468EB" w:rsidP="005468EB">
      <w:pPr>
        <w:shd w:val="clear" w:color="auto" w:fill="FFFFFF"/>
        <w:spacing w:before="300"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4.1.2.2.</w:t>
      </w:r>
      <w:r w:rsidRPr="005468EB">
        <w:rPr>
          <w:rFonts w:ascii="Times New Roman" w:eastAsia="Times New Roman" w:hAnsi="Times New Roman" w:cs="Times New Roman"/>
          <w:color w:val="666666"/>
          <w:lang w:eastAsia="tr-TR"/>
        </w:rPr>
        <w:t xml:space="preserve"> Tüzel kişi olması halinde, İdari Şartname ekinde yer alan Tüzel Kişilerde Ortaklık Bilgilerine ve Yönetimdeki Görevlilere İlişkin Son Durumu Gösterir Belge ile tüzel kişiliğin noter tasdikli imza sirküleri, </w:t>
      </w:r>
      <w:r w:rsidRPr="005468EB">
        <w:rPr>
          <w:rFonts w:ascii="Times New Roman" w:eastAsia="Times New Roman" w:hAnsi="Times New Roman" w:cs="Times New Roman"/>
          <w:color w:val="666666"/>
          <w:lang w:eastAsia="tr-TR"/>
        </w:rPr>
        <w:br/>
      </w:r>
      <w:r w:rsidRPr="005468EB">
        <w:rPr>
          <w:rFonts w:ascii="Times New Roman" w:eastAsia="Times New Roman" w:hAnsi="Times New Roman" w:cs="Times New Roman"/>
          <w:b/>
          <w:bCs/>
          <w:color w:val="666666"/>
          <w:lang w:eastAsia="tr-TR"/>
        </w:rPr>
        <w:t>4.1.3.</w:t>
      </w:r>
      <w:r w:rsidRPr="005468EB">
        <w:rPr>
          <w:rFonts w:ascii="Times New Roman" w:eastAsia="Times New Roman" w:hAnsi="Times New Roman" w:cs="Times New Roman"/>
          <w:color w:val="666666"/>
          <w:lang w:eastAsia="tr-TR"/>
        </w:rPr>
        <w:t xml:space="preserve"> Şekli ve içeriği İdari Şartnamede belirlenen teklif mektubu. </w:t>
      </w:r>
    </w:p>
    <w:p w:rsidR="005468EB" w:rsidRDefault="005468EB" w:rsidP="005468EB">
      <w:pPr>
        <w:shd w:val="clear" w:color="auto" w:fill="FFFFFF"/>
        <w:spacing w:before="300"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4.1.4.</w:t>
      </w:r>
      <w:r w:rsidRPr="005468EB">
        <w:rPr>
          <w:rFonts w:ascii="Times New Roman" w:eastAsia="Times New Roman" w:hAnsi="Times New Roman" w:cs="Times New Roman"/>
          <w:color w:val="666666"/>
          <w:lang w:eastAsia="tr-TR"/>
        </w:rPr>
        <w:t xml:space="preserve"> Şekli ve içeriği İdari Şartnamede belirlenen geçici teminat. </w:t>
      </w:r>
    </w:p>
    <w:p w:rsidR="005468EB" w:rsidRPr="005468EB" w:rsidRDefault="005468EB" w:rsidP="005468EB">
      <w:pPr>
        <w:shd w:val="clear" w:color="auto" w:fill="FFFFFF"/>
        <w:spacing w:before="300"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4.1.5</w:t>
      </w:r>
      <w:r w:rsidRPr="005468EB">
        <w:rPr>
          <w:rFonts w:ascii="Times New Roman" w:eastAsia="Times New Roman" w:hAnsi="Times New Roman" w:cs="Times New Roman"/>
          <w:color w:val="666666"/>
          <w:lang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firstRow="1" w:lastRow="0" w:firstColumn="1" w:lastColumn="0" w:noHBand="0" w:noVBand="1"/>
      </w:tblPr>
      <w:tblGrid>
        <w:gridCol w:w="10496"/>
      </w:tblGrid>
      <w:tr w:rsidR="005468EB" w:rsidRPr="005468EB" w:rsidTr="005468EB">
        <w:tc>
          <w:tcPr>
            <w:tcW w:w="0" w:type="auto"/>
            <w:shd w:val="clear" w:color="auto" w:fill="auto"/>
            <w:tcMar>
              <w:top w:w="45" w:type="dxa"/>
              <w:left w:w="15" w:type="dxa"/>
              <w:bottom w:w="15" w:type="dxa"/>
              <w:right w:w="15" w:type="dxa"/>
            </w:tcMar>
            <w:vAlign w:val="center"/>
            <w:hideMark/>
          </w:tcPr>
          <w:p w:rsidR="005468EB" w:rsidRPr="005468EB" w:rsidRDefault="005468EB" w:rsidP="005468EB">
            <w:pPr>
              <w:spacing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 xml:space="preserve">4.2. Ekonomik ve mali yeterliğe ilişkin belgeler ve bu belgelerin taşıması gereken </w:t>
            </w:r>
            <w:proofErr w:type="gramStart"/>
            <w:r w:rsidRPr="005468EB">
              <w:rPr>
                <w:rFonts w:ascii="Times New Roman" w:eastAsia="Times New Roman" w:hAnsi="Times New Roman" w:cs="Times New Roman"/>
                <w:b/>
                <w:bCs/>
                <w:color w:val="666666"/>
                <w:lang w:eastAsia="tr-TR"/>
              </w:rPr>
              <w:t>kriterler</w:t>
            </w:r>
            <w:proofErr w:type="gramEnd"/>
            <w:r w:rsidRPr="005468EB">
              <w:rPr>
                <w:rFonts w:ascii="Times New Roman" w:eastAsia="Times New Roman" w:hAnsi="Times New Roman" w:cs="Times New Roman"/>
                <w:b/>
                <w:bCs/>
                <w:color w:val="666666"/>
                <w:lang w:eastAsia="tr-TR"/>
              </w:rPr>
              <w:t>:</w:t>
            </w:r>
          </w:p>
        </w:tc>
      </w:tr>
      <w:tr w:rsidR="005468EB" w:rsidRPr="005468EB" w:rsidTr="005468EB">
        <w:tc>
          <w:tcPr>
            <w:tcW w:w="0" w:type="auto"/>
            <w:shd w:val="clear" w:color="auto" w:fill="auto"/>
            <w:tcMar>
              <w:top w:w="45" w:type="dxa"/>
              <w:left w:w="15" w:type="dxa"/>
              <w:bottom w:w="15" w:type="dxa"/>
              <w:right w:w="15" w:type="dxa"/>
            </w:tcMar>
            <w:vAlign w:val="center"/>
            <w:hideMark/>
          </w:tcPr>
          <w:p w:rsidR="005468EB" w:rsidRPr="005468EB" w:rsidRDefault="005468EB" w:rsidP="005468EB">
            <w:pPr>
              <w:spacing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color w:val="666666"/>
                <w:lang w:eastAsia="tr-TR"/>
              </w:rPr>
              <w:t xml:space="preserve">İdare tarafından ekonomik ve mali yeterliğe ilişkin </w:t>
            </w:r>
            <w:proofErr w:type="gramStart"/>
            <w:r w:rsidRPr="005468EB">
              <w:rPr>
                <w:rFonts w:ascii="Times New Roman" w:eastAsia="Times New Roman" w:hAnsi="Times New Roman" w:cs="Times New Roman"/>
                <w:color w:val="666666"/>
                <w:lang w:eastAsia="tr-TR"/>
              </w:rPr>
              <w:t>kriter</w:t>
            </w:r>
            <w:proofErr w:type="gramEnd"/>
            <w:r w:rsidRPr="005468EB">
              <w:rPr>
                <w:rFonts w:ascii="Times New Roman" w:eastAsia="Times New Roman" w:hAnsi="Times New Roman" w:cs="Times New Roman"/>
                <w:color w:val="666666"/>
                <w:lang w:eastAsia="tr-TR"/>
              </w:rPr>
              <w:t xml:space="preserve"> belirtilmemiştir.</w:t>
            </w:r>
          </w:p>
        </w:tc>
      </w:tr>
    </w:tbl>
    <w:p w:rsidR="005468EB" w:rsidRPr="005468EB" w:rsidRDefault="005468EB" w:rsidP="005468EB">
      <w:pPr>
        <w:shd w:val="clear" w:color="auto" w:fill="FFFFFF"/>
        <w:spacing w:after="0" w:line="240" w:lineRule="atLeast"/>
        <w:jc w:val="both"/>
        <w:rPr>
          <w:rFonts w:ascii="Times New Roman" w:eastAsia="Times New Roman" w:hAnsi="Times New Roman" w:cs="Times New Roman"/>
          <w:vanish/>
          <w:color w:val="666666"/>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10496"/>
      </w:tblGrid>
      <w:tr w:rsidR="005468EB" w:rsidRPr="005468EB" w:rsidTr="005468EB">
        <w:tc>
          <w:tcPr>
            <w:tcW w:w="0" w:type="auto"/>
            <w:shd w:val="clear" w:color="auto" w:fill="auto"/>
            <w:tcMar>
              <w:top w:w="45" w:type="dxa"/>
              <w:left w:w="15" w:type="dxa"/>
              <w:bottom w:w="15" w:type="dxa"/>
              <w:right w:w="15" w:type="dxa"/>
            </w:tcMar>
            <w:vAlign w:val="center"/>
            <w:hideMark/>
          </w:tcPr>
          <w:p w:rsidR="005468EB" w:rsidRPr="005468EB" w:rsidRDefault="005468EB" w:rsidP="005468EB">
            <w:pPr>
              <w:spacing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 xml:space="preserve">4.3. Mesleki ve Teknik yeterliğe ilişkin belgeler ve bu belgelerin taşıması gereken </w:t>
            </w:r>
            <w:proofErr w:type="gramStart"/>
            <w:r w:rsidRPr="005468EB">
              <w:rPr>
                <w:rFonts w:ascii="Times New Roman" w:eastAsia="Times New Roman" w:hAnsi="Times New Roman" w:cs="Times New Roman"/>
                <w:b/>
                <w:bCs/>
                <w:color w:val="666666"/>
                <w:lang w:eastAsia="tr-TR"/>
              </w:rPr>
              <w:t>kriterler</w:t>
            </w:r>
            <w:proofErr w:type="gramEnd"/>
            <w:r w:rsidRPr="005468EB">
              <w:rPr>
                <w:rFonts w:ascii="Times New Roman" w:eastAsia="Times New Roman" w:hAnsi="Times New Roman" w:cs="Times New Roman"/>
                <w:b/>
                <w:bCs/>
                <w:color w:val="666666"/>
                <w:lang w:eastAsia="tr-TR"/>
              </w:rPr>
              <w:t xml:space="preserve">: </w:t>
            </w:r>
          </w:p>
        </w:tc>
      </w:tr>
      <w:tr w:rsidR="005468EB" w:rsidRPr="005468EB" w:rsidTr="005468EB">
        <w:tc>
          <w:tcPr>
            <w:tcW w:w="0" w:type="auto"/>
            <w:shd w:val="clear" w:color="auto" w:fill="auto"/>
            <w:tcMar>
              <w:top w:w="45" w:type="dxa"/>
              <w:left w:w="15" w:type="dxa"/>
              <w:bottom w:w="15" w:type="dxa"/>
              <w:right w:w="15" w:type="dxa"/>
            </w:tcMar>
            <w:vAlign w:val="center"/>
            <w:hideMark/>
          </w:tcPr>
          <w:p w:rsidR="005468EB" w:rsidRPr="005468EB" w:rsidRDefault="005468EB" w:rsidP="005468EB">
            <w:pPr>
              <w:spacing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4.3.1.</w:t>
            </w:r>
          </w:p>
        </w:tc>
      </w:tr>
      <w:tr w:rsidR="005468EB" w:rsidRPr="005468EB" w:rsidTr="005468EB">
        <w:tc>
          <w:tcPr>
            <w:tcW w:w="0" w:type="auto"/>
            <w:shd w:val="clear" w:color="auto" w:fill="auto"/>
            <w:tcMar>
              <w:top w:w="45" w:type="dxa"/>
              <w:left w:w="15" w:type="dxa"/>
              <w:bottom w:w="15" w:type="dxa"/>
              <w:right w:w="15" w:type="dxa"/>
            </w:tcMar>
            <w:vAlign w:val="center"/>
            <w:hideMark/>
          </w:tcPr>
          <w:p w:rsidR="005468EB" w:rsidRPr="005468EB" w:rsidRDefault="005468EB" w:rsidP="005468EB">
            <w:pPr>
              <w:spacing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lastRenderedPageBreak/>
              <w:t xml:space="preserve">4.3.1.1. Standarda ilişkin belgeler: </w:t>
            </w:r>
          </w:p>
        </w:tc>
      </w:tr>
      <w:tr w:rsidR="005468EB" w:rsidRPr="005468EB" w:rsidTr="005468EB">
        <w:tc>
          <w:tcPr>
            <w:tcW w:w="0" w:type="auto"/>
            <w:shd w:val="clear" w:color="auto" w:fill="auto"/>
            <w:tcMar>
              <w:top w:w="45" w:type="dxa"/>
              <w:left w:w="15" w:type="dxa"/>
              <w:bottom w:w="15" w:type="dxa"/>
              <w:right w:w="15" w:type="dxa"/>
            </w:tcMar>
            <w:vAlign w:val="center"/>
            <w:hideMark/>
          </w:tcPr>
          <w:p w:rsidR="005468EB" w:rsidRPr="005468EB" w:rsidRDefault="005468EB" w:rsidP="005468EB">
            <w:pPr>
              <w:spacing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color w:val="666666"/>
                <w:lang w:eastAsia="tr-TR"/>
              </w:rPr>
              <w:t>Alınacak malların CE belgeli veya TSE standartlarına uygun olması gerekmektedir.</w:t>
            </w:r>
          </w:p>
        </w:tc>
      </w:tr>
    </w:tbl>
    <w:p w:rsidR="005468EB" w:rsidRDefault="005468EB" w:rsidP="005468EB">
      <w:pPr>
        <w:shd w:val="clear" w:color="auto" w:fill="FFFFFF"/>
        <w:spacing w:before="300"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5.</w:t>
      </w:r>
      <w:r w:rsidRPr="005468EB">
        <w:rPr>
          <w:rFonts w:ascii="Times New Roman" w:eastAsia="Times New Roman" w:hAnsi="Times New Roman" w:cs="Times New Roman"/>
          <w:color w:val="666666"/>
          <w:lang w:eastAsia="tr-TR"/>
        </w:rPr>
        <w:t xml:space="preserve">Ekonomik açıdan en avantajlı teklif sadece fiyat esasına göre belirlenecektir. </w:t>
      </w:r>
    </w:p>
    <w:p w:rsidR="005468EB" w:rsidRDefault="005468EB" w:rsidP="005468EB">
      <w:pPr>
        <w:shd w:val="clear" w:color="auto" w:fill="FFFFFF"/>
        <w:spacing w:before="300"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6.</w:t>
      </w:r>
      <w:r w:rsidRPr="005468EB">
        <w:rPr>
          <w:rFonts w:ascii="Times New Roman" w:eastAsia="Times New Roman" w:hAnsi="Times New Roman" w:cs="Times New Roman"/>
          <w:color w:val="666666"/>
          <w:lang w:eastAsia="tr-TR"/>
        </w:rPr>
        <w:t xml:space="preserve"> İhaleye sadece yerli istekliler katılabilecektir. </w:t>
      </w:r>
    </w:p>
    <w:p w:rsidR="005468EB" w:rsidRDefault="005468EB" w:rsidP="005468EB">
      <w:pPr>
        <w:shd w:val="clear" w:color="auto" w:fill="FFFFFF"/>
        <w:spacing w:before="300"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7.</w:t>
      </w:r>
      <w:r w:rsidRPr="005468EB">
        <w:rPr>
          <w:rFonts w:ascii="Times New Roman" w:eastAsia="Times New Roman" w:hAnsi="Times New Roman" w:cs="Times New Roman"/>
          <w:color w:val="666666"/>
          <w:lang w:eastAsia="tr-TR"/>
        </w:rPr>
        <w:t xml:space="preserve"> İhale dokümanının görülmesi:</w:t>
      </w:r>
    </w:p>
    <w:p w:rsidR="005468EB" w:rsidRDefault="005468EB" w:rsidP="005468EB">
      <w:pPr>
        <w:shd w:val="clear" w:color="auto" w:fill="FFFFFF"/>
        <w:spacing w:before="300"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7.1.</w:t>
      </w:r>
      <w:r w:rsidRPr="005468EB">
        <w:rPr>
          <w:rFonts w:ascii="Times New Roman" w:eastAsia="Times New Roman" w:hAnsi="Times New Roman" w:cs="Times New Roman"/>
          <w:color w:val="666666"/>
          <w:lang w:eastAsia="tr-TR"/>
        </w:rPr>
        <w:t xml:space="preserve"> İhale dokümanı, idarenin adresinde görülebilir. </w:t>
      </w:r>
    </w:p>
    <w:p w:rsidR="005468EB" w:rsidRDefault="005468EB" w:rsidP="005468EB">
      <w:pPr>
        <w:shd w:val="clear" w:color="auto" w:fill="FFFFFF"/>
        <w:spacing w:before="300"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7.2.</w:t>
      </w:r>
      <w:r w:rsidRPr="005468EB">
        <w:rPr>
          <w:rFonts w:ascii="Times New Roman" w:eastAsia="Times New Roman" w:hAnsi="Times New Roman" w:cs="Times New Roman"/>
          <w:color w:val="666666"/>
          <w:lang w:eastAsia="tr-TR"/>
        </w:rPr>
        <w:t xml:space="preserve"> İhaleye teklif verecek olanların ihale dokümanını EKAP üzerinden e-imza kullanarak indirmeleri zorunludur. </w:t>
      </w:r>
      <w:r w:rsidRPr="005468EB">
        <w:rPr>
          <w:rFonts w:ascii="Times New Roman" w:eastAsia="Times New Roman" w:hAnsi="Times New Roman" w:cs="Times New Roman"/>
          <w:color w:val="666666"/>
          <w:lang w:eastAsia="tr-TR"/>
        </w:rPr>
        <w:br/>
      </w:r>
      <w:r w:rsidRPr="005468EB">
        <w:rPr>
          <w:rFonts w:ascii="Times New Roman" w:eastAsia="Times New Roman" w:hAnsi="Times New Roman" w:cs="Times New Roman"/>
          <w:color w:val="666666"/>
          <w:lang w:eastAsia="tr-TR"/>
        </w:rPr>
        <w:br/>
      </w:r>
      <w:r w:rsidRPr="005468EB">
        <w:rPr>
          <w:rFonts w:ascii="Times New Roman" w:eastAsia="Times New Roman" w:hAnsi="Times New Roman" w:cs="Times New Roman"/>
          <w:b/>
          <w:bCs/>
          <w:color w:val="666666"/>
          <w:lang w:eastAsia="tr-TR"/>
        </w:rPr>
        <w:t>8.</w:t>
      </w:r>
      <w:r w:rsidRPr="005468EB">
        <w:rPr>
          <w:rFonts w:ascii="Times New Roman" w:eastAsia="Times New Roman" w:hAnsi="Times New Roman" w:cs="Times New Roman"/>
          <w:color w:val="666666"/>
          <w:lang w:eastAsia="tr-TR"/>
        </w:rPr>
        <w:t xml:space="preserve"> Teklifler, ihale tarih ve saatine kadar Diyarbakır İl Milli Eğitim Müdürlüğü Toplantı Salonu adresine elden teslim edilebileceği gibi, aynı adrese iadeli taahhütlü posta vasıtasıyla da gönderilebilir. </w:t>
      </w:r>
    </w:p>
    <w:p w:rsidR="005468EB" w:rsidRDefault="005468EB" w:rsidP="005468EB">
      <w:pPr>
        <w:shd w:val="clear" w:color="auto" w:fill="FFFFFF"/>
        <w:spacing w:before="300"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9.</w:t>
      </w:r>
      <w:r w:rsidRPr="005468EB">
        <w:rPr>
          <w:rFonts w:ascii="Times New Roman" w:eastAsia="Times New Roman" w:hAnsi="Times New Roman" w:cs="Times New Roman"/>
          <w:color w:val="666666"/>
          <w:lang w:eastAsia="tr-TR"/>
        </w:rPr>
        <w:t xml:space="preserve"> İstekliler tekliflerini, götürü bedel üzerinden vereceklerdir. İhale sonucu, üzerine ihale yapılan istekliyle toplam bedel üzerinden götürü bedel sözleşme imzalanacaktır. </w:t>
      </w:r>
    </w:p>
    <w:p w:rsidR="005468EB" w:rsidRDefault="005468EB" w:rsidP="005468EB">
      <w:pPr>
        <w:shd w:val="clear" w:color="auto" w:fill="FFFFFF"/>
        <w:spacing w:before="300"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10.</w:t>
      </w:r>
      <w:r w:rsidRPr="005468EB">
        <w:rPr>
          <w:rFonts w:ascii="Times New Roman" w:eastAsia="Times New Roman" w:hAnsi="Times New Roman" w:cs="Times New Roman"/>
          <w:color w:val="666666"/>
          <w:lang w:eastAsia="tr-TR"/>
        </w:rPr>
        <w:t xml:space="preserve"> İstekliler teklif ettikleri bedelin %3’ünden az olmamak üzere kendi belirleyecekleri tutarda geçici teminat vereceklerdir. </w:t>
      </w:r>
      <w:r w:rsidRPr="005468EB">
        <w:rPr>
          <w:rFonts w:ascii="Times New Roman" w:eastAsia="Times New Roman" w:hAnsi="Times New Roman" w:cs="Times New Roman"/>
          <w:color w:val="666666"/>
          <w:lang w:eastAsia="tr-TR"/>
        </w:rPr>
        <w:br/>
      </w:r>
      <w:r w:rsidRPr="005468EB">
        <w:rPr>
          <w:rFonts w:ascii="Times New Roman" w:eastAsia="Times New Roman" w:hAnsi="Times New Roman" w:cs="Times New Roman"/>
          <w:color w:val="666666"/>
          <w:lang w:eastAsia="tr-TR"/>
        </w:rPr>
        <w:br/>
      </w:r>
      <w:r w:rsidRPr="005468EB">
        <w:rPr>
          <w:rFonts w:ascii="Times New Roman" w:eastAsia="Times New Roman" w:hAnsi="Times New Roman" w:cs="Times New Roman"/>
          <w:b/>
          <w:bCs/>
          <w:color w:val="666666"/>
          <w:lang w:eastAsia="tr-TR"/>
        </w:rPr>
        <w:t>11.</w:t>
      </w:r>
      <w:r w:rsidRPr="005468EB">
        <w:rPr>
          <w:rFonts w:ascii="Times New Roman" w:eastAsia="Times New Roman" w:hAnsi="Times New Roman" w:cs="Times New Roman"/>
          <w:color w:val="666666"/>
          <w:lang w:eastAsia="tr-TR"/>
        </w:rPr>
        <w:t xml:space="preserve"> Verilen tekliflerin geçerlilik süresi, ihale tarihinden itibaren 30 (Otuz) takvim günüdür. </w:t>
      </w:r>
    </w:p>
    <w:p w:rsidR="005468EB" w:rsidRDefault="005468EB" w:rsidP="005468EB">
      <w:pPr>
        <w:shd w:val="clear" w:color="auto" w:fill="FFFFFF"/>
        <w:spacing w:before="300"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12.</w:t>
      </w:r>
      <w:r w:rsidRPr="005468EB">
        <w:rPr>
          <w:rFonts w:ascii="Times New Roman" w:eastAsia="Times New Roman" w:hAnsi="Times New Roman" w:cs="Times New Roman"/>
          <w:color w:val="666666"/>
          <w:lang w:eastAsia="tr-TR"/>
        </w:rPr>
        <w:t xml:space="preserve"> Konsorsiyum olarak ihaleye teklif verilemez. </w:t>
      </w:r>
    </w:p>
    <w:p w:rsidR="005468EB" w:rsidRDefault="005468EB" w:rsidP="005468EB">
      <w:pPr>
        <w:shd w:val="clear" w:color="auto" w:fill="FFFFFF"/>
        <w:spacing w:before="300"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 xml:space="preserve">13. </w:t>
      </w:r>
      <w:r w:rsidRPr="005468EB">
        <w:rPr>
          <w:rFonts w:ascii="Times New Roman" w:eastAsia="Times New Roman" w:hAnsi="Times New Roman" w:cs="Times New Roman"/>
          <w:color w:val="666666"/>
          <w:lang w:eastAsia="tr-TR"/>
        </w:rPr>
        <w:t xml:space="preserve">Bu ihalede elektronik eksiltme yapılmayacaktır. </w:t>
      </w:r>
    </w:p>
    <w:p w:rsidR="005468EB" w:rsidRPr="005468EB" w:rsidRDefault="005468EB" w:rsidP="005468EB">
      <w:pPr>
        <w:shd w:val="clear" w:color="auto" w:fill="FFFFFF"/>
        <w:spacing w:before="300" w:after="0" w:line="240" w:lineRule="atLeast"/>
        <w:jc w:val="both"/>
        <w:rPr>
          <w:rFonts w:ascii="Times New Roman" w:eastAsia="Times New Roman" w:hAnsi="Times New Roman" w:cs="Times New Roman"/>
          <w:color w:val="666666"/>
          <w:lang w:eastAsia="tr-TR"/>
        </w:rPr>
      </w:pPr>
      <w:r w:rsidRPr="005468EB">
        <w:rPr>
          <w:rFonts w:ascii="Times New Roman" w:eastAsia="Times New Roman" w:hAnsi="Times New Roman" w:cs="Times New Roman"/>
          <w:b/>
          <w:bCs/>
          <w:color w:val="666666"/>
          <w:lang w:eastAsia="tr-TR"/>
        </w:rPr>
        <w:t>14. Diğer hususlar:</w:t>
      </w:r>
    </w:p>
    <w:p w:rsidR="005468EB" w:rsidRPr="005468EB" w:rsidRDefault="005468EB" w:rsidP="005468EB">
      <w:pPr>
        <w:shd w:val="clear" w:color="auto" w:fill="FFFFFF"/>
        <w:spacing w:before="300" w:after="0" w:line="240" w:lineRule="atLeast"/>
        <w:jc w:val="both"/>
        <w:rPr>
          <w:rFonts w:ascii="Times New Roman" w:eastAsia="Times New Roman" w:hAnsi="Times New Roman" w:cs="Times New Roman"/>
          <w:lang w:eastAsia="tr-TR"/>
        </w:rPr>
      </w:pPr>
      <w:r w:rsidRPr="005468EB">
        <w:rPr>
          <w:rFonts w:ascii="Times New Roman" w:eastAsia="Times New Roman" w:hAnsi="Times New Roman" w:cs="Times New Roman"/>
          <w:color w:val="666666"/>
          <w:lang w:eastAsia="tr-TR"/>
        </w:rPr>
        <w:t xml:space="preserve">İhale, Kanunun 38 inci maddesinde öngörülen açıklama istenmeksizin ekonomik açıdan en avantajlı teklif üzerinde bırakılacaktır. </w:t>
      </w:r>
    </w:p>
    <w:p w:rsidR="005468EB" w:rsidRPr="005468EB" w:rsidRDefault="005468EB" w:rsidP="005468EB">
      <w:pPr>
        <w:shd w:val="clear" w:color="auto" w:fill="FFFFFF"/>
        <w:spacing w:before="300" w:after="0" w:line="240" w:lineRule="atLeast"/>
        <w:jc w:val="both"/>
        <w:rPr>
          <w:rFonts w:ascii="Times New Roman" w:eastAsia="Times New Roman" w:hAnsi="Times New Roman" w:cs="Times New Roman"/>
          <w:lang w:eastAsia="tr-TR"/>
        </w:rPr>
      </w:pPr>
      <w:r w:rsidRPr="005468EB">
        <w:rPr>
          <w:rFonts w:ascii="Times New Roman" w:eastAsia="Times New Roman" w:hAnsi="Times New Roman" w:cs="Times New Roman"/>
          <w:color w:val="666666"/>
          <w:lang w:eastAsia="tr-TR"/>
        </w:rPr>
        <w:t>İhaleye katılacak isteklinin kamu kurumlarına STEM, robotik veya kodlama atölyesi malzemesi satışı yapmış olması ve en az 3 (üç) farklı kuruma robotik, kodlama, STEM eğitimleri vermiş olması gerekmektedir. Bu durumu faturalar ile beyan etmelidir. Faturaların aslı veya noter, yeminli mali müşavir, serbest muhasebeci mali müşavir veya vergi dairesi onaylı suretleri olmalıdır.</w:t>
      </w:r>
    </w:p>
    <w:p w:rsidR="00DA47EA" w:rsidRPr="005468EB" w:rsidRDefault="00DA47EA" w:rsidP="005468EB">
      <w:pPr>
        <w:rPr>
          <w:rFonts w:ascii="Times New Roman" w:hAnsi="Times New Roman" w:cs="Times New Roman"/>
        </w:rPr>
      </w:pPr>
    </w:p>
    <w:sectPr w:rsidR="00DA47EA" w:rsidRPr="005468EB" w:rsidSect="005468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D67751"/>
    <w:rsid w:val="000B6895"/>
    <w:rsid w:val="0016030B"/>
    <w:rsid w:val="005468EB"/>
    <w:rsid w:val="00672142"/>
    <w:rsid w:val="00785CF1"/>
    <w:rsid w:val="007D26C0"/>
    <w:rsid w:val="00D67751"/>
    <w:rsid w:val="00DA47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30B"/>
  </w:style>
  <w:style w:type="paragraph" w:styleId="Balk2">
    <w:name w:val="heading 2"/>
    <w:basedOn w:val="Normal"/>
    <w:link w:val="Balk2Char"/>
    <w:uiPriority w:val="9"/>
    <w:qFormat/>
    <w:rsid w:val="005468EB"/>
    <w:pPr>
      <w:spacing w:before="240" w:after="150" w:line="240" w:lineRule="auto"/>
      <w:outlineLvl w:val="1"/>
    </w:pPr>
    <w:rPr>
      <w:rFonts w:ascii="inherit" w:eastAsia="Times New Roman" w:hAnsi="inherit" w:cs="Times New Roman"/>
      <w:color w:val="B36151"/>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D26C0"/>
    <w:rPr>
      <w:b/>
      <w:bCs/>
    </w:rPr>
  </w:style>
  <w:style w:type="paragraph" w:styleId="NormalWeb">
    <w:name w:val="Normal (Web)"/>
    <w:basedOn w:val="Normal"/>
    <w:uiPriority w:val="99"/>
    <w:semiHidden/>
    <w:unhideWhenUsed/>
    <w:rsid w:val="007D26C0"/>
    <w:pPr>
      <w:spacing w:after="150" w:line="240" w:lineRule="auto"/>
    </w:pPr>
    <w:rPr>
      <w:rFonts w:ascii="Times New Roman" w:eastAsia="Times New Roman" w:hAnsi="Times New Roman" w:cs="Times New Roman"/>
      <w:sz w:val="24"/>
      <w:szCs w:val="24"/>
      <w:lang w:eastAsia="tr-TR"/>
    </w:rPr>
  </w:style>
  <w:style w:type="paragraph" w:customStyle="1" w:styleId="margintop">
    <w:name w:val="margintop"/>
    <w:basedOn w:val="Normal"/>
    <w:rsid w:val="007D26C0"/>
    <w:pPr>
      <w:spacing w:before="300" w:after="150"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5468EB"/>
    <w:rPr>
      <w:rFonts w:ascii="inherit" w:eastAsia="Times New Roman" w:hAnsi="inherit" w:cs="Times New Roman"/>
      <w:color w:val="B36151"/>
      <w:sz w:val="27"/>
      <w:szCs w:val="27"/>
      <w:lang w:eastAsia="tr-TR"/>
    </w:rPr>
  </w:style>
  <w:style w:type="character" w:customStyle="1" w:styleId="lblilan">
    <w:name w:val="lblilan"/>
    <w:basedOn w:val="VarsaylanParagrafYazTipi"/>
    <w:rsid w:val="005468EB"/>
  </w:style>
  <w:style w:type="character" w:customStyle="1" w:styleId="idarebilgi">
    <w:name w:val="idarebilgi"/>
    <w:basedOn w:val="VarsaylanParagrafYazTipi"/>
    <w:rsid w:val="005468EB"/>
  </w:style>
  <w:style w:type="character" w:customStyle="1" w:styleId="ilanbaslik1">
    <w:name w:val="ilanbaslik1"/>
    <w:basedOn w:val="VarsaylanParagrafYazTipi"/>
    <w:rsid w:val="005468EB"/>
    <w:rPr>
      <w:b/>
      <w:bCs/>
      <w:vanish w:val="0"/>
      <w:webHidden w:val="0"/>
      <w:color w:val="B04935"/>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468EB"/>
    <w:pPr>
      <w:spacing w:before="240" w:after="150" w:line="240" w:lineRule="auto"/>
      <w:outlineLvl w:val="1"/>
    </w:pPr>
    <w:rPr>
      <w:rFonts w:ascii="inherit" w:eastAsia="Times New Roman" w:hAnsi="inherit" w:cs="Times New Roman"/>
      <w:color w:val="B36151"/>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D26C0"/>
    <w:rPr>
      <w:b/>
      <w:bCs/>
    </w:rPr>
  </w:style>
  <w:style w:type="paragraph" w:styleId="NormalWeb">
    <w:name w:val="Normal (Web)"/>
    <w:basedOn w:val="Normal"/>
    <w:uiPriority w:val="99"/>
    <w:semiHidden/>
    <w:unhideWhenUsed/>
    <w:rsid w:val="007D26C0"/>
    <w:pPr>
      <w:spacing w:after="150" w:line="240" w:lineRule="auto"/>
    </w:pPr>
    <w:rPr>
      <w:rFonts w:ascii="Times New Roman" w:eastAsia="Times New Roman" w:hAnsi="Times New Roman" w:cs="Times New Roman"/>
      <w:sz w:val="24"/>
      <w:szCs w:val="24"/>
      <w:lang w:eastAsia="tr-TR"/>
    </w:rPr>
  </w:style>
  <w:style w:type="paragraph" w:customStyle="1" w:styleId="margintop">
    <w:name w:val="margintop"/>
    <w:basedOn w:val="Normal"/>
    <w:rsid w:val="007D26C0"/>
    <w:pPr>
      <w:spacing w:before="300" w:after="150"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5468EB"/>
    <w:rPr>
      <w:rFonts w:ascii="inherit" w:eastAsia="Times New Roman" w:hAnsi="inherit" w:cs="Times New Roman"/>
      <w:color w:val="B36151"/>
      <w:sz w:val="27"/>
      <w:szCs w:val="27"/>
      <w:lang w:eastAsia="tr-TR"/>
    </w:rPr>
  </w:style>
  <w:style w:type="character" w:customStyle="1" w:styleId="lblilan">
    <w:name w:val="lblilan"/>
    <w:basedOn w:val="VarsaylanParagrafYazTipi"/>
    <w:rsid w:val="005468EB"/>
  </w:style>
  <w:style w:type="character" w:customStyle="1" w:styleId="idarebilgi">
    <w:name w:val="idarebilgi"/>
    <w:basedOn w:val="VarsaylanParagrafYazTipi"/>
    <w:rsid w:val="005468EB"/>
  </w:style>
  <w:style w:type="character" w:customStyle="1" w:styleId="ilanbaslik1">
    <w:name w:val="ilanbaslik1"/>
    <w:basedOn w:val="VarsaylanParagrafYazTipi"/>
    <w:rsid w:val="005468EB"/>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58856">
      <w:bodyDiv w:val="1"/>
      <w:marLeft w:val="0"/>
      <w:marRight w:val="0"/>
      <w:marTop w:val="0"/>
      <w:marBottom w:val="0"/>
      <w:divBdr>
        <w:top w:val="none" w:sz="0" w:space="0" w:color="auto"/>
        <w:left w:val="none" w:sz="0" w:space="0" w:color="auto"/>
        <w:bottom w:val="none" w:sz="0" w:space="0" w:color="auto"/>
        <w:right w:val="none" w:sz="0" w:space="0" w:color="auto"/>
      </w:divBdr>
      <w:divsChild>
        <w:div w:id="678049623">
          <w:marLeft w:val="-4200"/>
          <w:marRight w:val="0"/>
          <w:marTop w:val="0"/>
          <w:marBottom w:val="0"/>
          <w:divBdr>
            <w:top w:val="single" w:sz="6" w:space="0" w:color="999999"/>
            <w:left w:val="single" w:sz="6" w:space="0" w:color="999999"/>
            <w:bottom w:val="single" w:sz="6" w:space="0" w:color="999999"/>
            <w:right w:val="single" w:sz="6" w:space="0" w:color="999999"/>
          </w:divBdr>
          <w:divsChild>
            <w:div w:id="1621065484">
              <w:marLeft w:val="0"/>
              <w:marRight w:val="0"/>
              <w:marTop w:val="0"/>
              <w:marBottom w:val="0"/>
              <w:divBdr>
                <w:top w:val="none" w:sz="0" w:space="0" w:color="auto"/>
                <w:left w:val="none" w:sz="0" w:space="0" w:color="auto"/>
                <w:bottom w:val="none" w:sz="0" w:space="0" w:color="auto"/>
                <w:right w:val="none" w:sz="0" w:space="0" w:color="auto"/>
              </w:divBdr>
              <w:divsChild>
                <w:div w:id="1140345993">
                  <w:marLeft w:val="0"/>
                  <w:marRight w:val="0"/>
                  <w:marTop w:val="0"/>
                  <w:marBottom w:val="0"/>
                  <w:divBdr>
                    <w:top w:val="none" w:sz="0" w:space="0" w:color="auto"/>
                    <w:left w:val="none" w:sz="0" w:space="0" w:color="auto"/>
                    <w:bottom w:val="none" w:sz="0" w:space="0" w:color="auto"/>
                    <w:right w:val="none" w:sz="0" w:space="0" w:color="auto"/>
                  </w:divBdr>
                </w:div>
                <w:div w:id="1163083845">
                  <w:marLeft w:val="0"/>
                  <w:marRight w:val="0"/>
                  <w:marTop w:val="0"/>
                  <w:marBottom w:val="0"/>
                  <w:divBdr>
                    <w:top w:val="none" w:sz="0" w:space="0" w:color="auto"/>
                    <w:left w:val="none" w:sz="0" w:space="0" w:color="auto"/>
                    <w:bottom w:val="none" w:sz="0" w:space="0" w:color="auto"/>
                    <w:right w:val="none" w:sz="0" w:space="0" w:color="auto"/>
                  </w:divBdr>
                </w:div>
                <w:div w:id="894202787">
                  <w:marLeft w:val="0"/>
                  <w:marRight w:val="0"/>
                  <w:marTop w:val="0"/>
                  <w:marBottom w:val="0"/>
                  <w:divBdr>
                    <w:top w:val="none" w:sz="0" w:space="0" w:color="auto"/>
                    <w:left w:val="none" w:sz="0" w:space="0" w:color="auto"/>
                    <w:bottom w:val="none" w:sz="0" w:space="0" w:color="auto"/>
                    <w:right w:val="none" w:sz="0" w:space="0" w:color="auto"/>
                  </w:divBdr>
                </w:div>
                <w:div w:id="1290671674">
                  <w:marLeft w:val="0"/>
                  <w:marRight w:val="0"/>
                  <w:marTop w:val="0"/>
                  <w:marBottom w:val="0"/>
                  <w:divBdr>
                    <w:top w:val="none" w:sz="0" w:space="0" w:color="auto"/>
                    <w:left w:val="none" w:sz="0" w:space="0" w:color="auto"/>
                    <w:bottom w:val="none" w:sz="0" w:space="0" w:color="auto"/>
                    <w:right w:val="none" w:sz="0" w:space="0" w:color="auto"/>
                  </w:divBdr>
                </w:div>
                <w:div w:id="1089932673">
                  <w:marLeft w:val="0"/>
                  <w:marRight w:val="0"/>
                  <w:marTop w:val="0"/>
                  <w:marBottom w:val="0"/>
                  <w:divBdr>
                    <w:top w:val="none" w:sz="0" w:space="0" w:color="auto"/>
                    <w:left w:val="none" w:sz="0" w:space="0" w:color="auto"/>
                    <w:bottom w:val="none" w:sz="0" w:space="0" w:color="auto"/>
                    <w:right w:val="none" w:sz="0" w:space="0" w:color="auto"/>
                  </w:divBdr>
                </w:div>
                <w:div w:id="280260812">
                  <w:marLeft w:val="0"/>
                  <w:marRight w:val="0"/>
                  <w:marTop w:val="0"/>
                  <w:marBottom w:val="0"/>
                  <w:divBdr>
                    <w:top w:val="none" w:sz="0" w:space="0" w:color="auto"/>
                    <w:left w:val="none" w:sz="0" w:space="0" w:color="auto"/>
                    <w:bottom w:val="none" w:sz="0" w:space="0" w:color="auto"/>
                    <w:right w:val="none" w:sz="0" w:space="0" w:color="auto"/>
                  </w:divBdr>
                </w:div>
                <w:div w:id="1981837675">
                  <w:marLeft w:val="0"/>
                  <w:marRight w:val="0"/>
                  <w:marTop w:val="0"/>
                  <w:marBottom w:val="0"/>
                  <w:divBdr>
                    <w:top w:val="none" w:sz="0" w:space="0" w:color="auto"/>
                    <w:left w:val="none" w:sz="0" w:space="0" w:color="auto"/>
                    <w:bottom w:val="none" w:sz="0" w:space="0" w:color="auto"/>
                    <w:right w:val="none" w:sz="0" w:space="0" w:color="auto"/>
                  </w:divBdr>
                </w:div>
                <w:div w:id="10713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8064">
      <w:bodyDiv w:val="1"/>
      <w:marLeft w:val="0"/>
      <w:marRight w:val="0"/>
      <w:marTop w:val="0"/>
      <w:marBottom w:val="0"/>
      <w:divBdr>
        <w:top w:val="none" w:sz="0" w:space="0" w:color="auto"/>
        <w:left w:val="none" w:sz="0" w:space="0" w:color="auto"/>
        <w:bottom w:val="none" w:sz="0" w:space="0" w:color="auto"/>
        <w:right w:val="none" w:sz="0" w:space="0" w:color="auto"/>
      </w:divBdr>
      <w:divsChild>
        <w:div w:id="1514227350">
          <w:marLeft w:val="0"/>
          <w:marRight w:val="0"/>
          <w:marTop w:val="0"/>
          <w:marBottom w:val="0"/>
          <w:divBdr>
            <w:top w:val="none" w:sz="0" w:space="0" w:color="auto"/>
            <w:left w:val="none" w:sz="0" w:space="0" w:color="auto"/>
            <w:bottom w:val="none" w:sz="0" w:space="0" w:color="auto"/>
            <w:right w:val="none" w:sz="0" w:space="0" w:color="auto"/>
          </w:divBdr>
          <w:divsChild>
            <w:div w:id="73747013">
              <w:marLeft w:val="0"/>
              <w:marRight w:val="0"/>
              <w:marTop w:val="0"/>
              <w:marBottom w:val="0"/>
              <w:divBdr>
                <w:top w:val="none" w:sz="0" w:space="0" w:color="auto"/>
                <w:left w:val="none" w:sz="0" w:space="0" w:color="auto"/>
                <w:bottom w:val="none" w:sz="0" w:space="0" w:color="auto"/>
                <w:right w:val="none" w:sz="0" w:space="0" w:color="auto"/>
              </w:divBdr>
              <w:divsChild>
                <w:div w:id="1081096243">
                  <w:marLeft w:val="0"/>
                  <w:marRight w:val="0"/>
                  <w:marTop w:val="0"/>
                  <w:marBottom w:val="0"/>
                  <w:divBdr>
                    <w:top w:val="none" w:sz="0" w:space="0" w:color="auto"/>
                    <w:left w:val="none" w:sz="0" w:space="0" w:color="auto"/>
                    <w:bottom w:val="none" w:sz="0" w:space="0" w:color="auto"/>
                    <w:right w:val="none" w:sz="0" w:space="0" w:color="auto"/>
                  </w:divBdr>
                </w:div>
                <w:div w:id="1172717553">
                  <w:marLeft w:val="0"/>
                  <w:marRight w:val="0"/>
                  <w:marTop w:val="0"/>
                  <w:marBottom w:val="0"/>
                  <w:divBdr>
                    <w:top w:val="none" w:sz="0" w:space="0" w:color="auto"/>
                    <w:left w:val="none" w:sz="0" w:space="0" w:color="auto"/>
                    <w:bottom w:val="none" w:sz="0" w:space="0" w:color="auto"/>
                    <w:right w:val="none" w:sz="0" w:space="0" w:color="auto"/>
                  </w:divBdr>
                </w:div>
                <w:div w:id="1314749407">
                  <w:marLeft w:val="0"/>
                  <w:marRight w:val="0"/>
                  <w:marTop w:val="0"/>
                  <w:marBottom w:val="0"/>
                  <w:divBdr>
                    <w:top w:val="none" w:sz="0" w:space="0" w:color="auto"/>
                    <w:left w:val="none" w:sz="0" w:space="0" w:color="auto"/>
                    <w:bottom w:val="none" w:sz="0" w:space="0" w:color="auto"/>
                    <w:right w:val="none" w:sz="0" w:space="0" w:color="auto"/>
                  </w:divBdr>
                </w:div>
                <w:div w:id="11485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kenan21</cp:lastModifiedBy>
  <cp:revision>3</cp:revision>
  <cp:lastPrinted>2021-02-10T07:45:00Z</cp:lastPrinted>
  <dcterms:created xsi:type="dcterms:W3CDTF">2021-02-11T12:39:00Z</dcterms:created>
  <dcterms:modified xsi:type="dcterms:W3CDTF">2021-02-16T08:07:00Z</dcterms:modified>
</cp:coreProperties>
</file>