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871"/>
        <w:tblW w:w="9374" w:type="dxa"/>
        <w:tblLook w:val="04A0" w:firstRow="1" w:lastRow="0" w:firstColumn="1" w:lastColumn="0" w:noHBand="0" w:noVBand="1"/>
      </w:tblPr>
      <w:tblGrid>
        <w:gridCol w:w="1827"/>
        <w:gridCol w:w="1509"/>
        <w:gridCol w:w="1509"/>
        <w:gridCol w:w="1509"/>
        <w:gridCol w:w="1510"/>
        <w:gridCol w:w="1510"/>
      </w:tblGrid>
      <w:tr w:rsidR="00B35DF0" w:rsidRPr="00F478AD" w:rsidTr="00F478AD">
        <w:trPr>
          <w:trHeight w:val="55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0" w:rsidRPr="00F478AD" w:rsidRDefault="00B35DF0" w:rsidP="00F47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b/>
                <w:sz w:val="22"/>
                <w:szCs w:val="22"/>
              </w:rPr>
              <w:t>KONU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0" w:rsidRPr="00F478AD" w:rsidRDefault="00B35DF0" w:rsidP="00F47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b/>
                <w:sz w:val="22"/>
                <w:szCs w:val="22"/>
              </w:rPr>
              <w:t>TARİHLER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0" w:rsidRPr="00F478AD" w:rsidRDefault="00B35DF0" w:rsidP="00F47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b/>
                <w:sz w:val="22"/>
                <w:szCs w:val="22"/>
              </w:rPr>
              <w:t>TOPLAM SÜRE (GÜN)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0" w:rsidRPr="00F478AD" w:rsidRDefault="00B35DF0" w:rsidP="00F47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b/>
                <w:sz w:val="22"/>
                <w:szCs w:val="22"/>
              </w:rPr>
              <w:t>GÜNLÜK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0" w:rsidRPr="00F478AD" w:rsidRDefault="00B35DF0" w:rsidP="00F47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b/>
                <w:sz w:val="22"/>
                <w:szCs w:val="22"/>
              </w:rPr>
              <w:t>TOPLAM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0" w:rsidRPr="00F478AD" w:rsidRDefault="00B35DF0" w:rsidP="00F47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b/>
                <w:sz w:val="22"/>
                <w:szCs w:val="22"/>
              </w:rPr>
              <w:t>TOPLAM KATILIMCI SAYISI</w:t>
            </w:r>
          </w:p>
        </w:tc>
      </w:tr>
      <w:tr w:rsidR="00B35DF0" w:rsidRPr="00F478AD" w:rsidTr="00F478A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0" w:rsidRPr="00F478AD" w:rsidRDefault="00DB6FB0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STEM Temel Seviye Eğitimi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0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TEMMUZ 2021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0" w:rsidRPr="00F478AD" w:rsidRDefault="00DB6FB0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5 GÜN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0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B6FB0" w:rsidRPr="00F478AD">
              <w:rPr>
                <w:rFonts w:ascii="Times New Roman" w:hAnsi="Times New Roman" w:cs="Times New Roman"/>
                <w:sz w:val="22"/>
                <w:szCs w:val="22"/>
              </w:rPr>
              <w:t xml:space="preserve">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0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B6FB0" w:rsidRPr="00F478AD">
              <w:rPr>
                <w:rFonts w:ascii="Times New Roman" w:hAnsi="Times New Roman" w:cs="Times New Roman"/>
                <w:sz w:val="22"/>
                <w:szCs w:val="22"/>
              </w:rPr>
              <w:t xml:space="preserve">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0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DB6FB0" w:rsidRPr="00F478AD">
              <w:rPr>
                <w:rFonts w:ascii="Times New Roman" w:hAnsi="Times New Roman" w:cs="Times New Roman"/>
                <w:sz w:val="22"/>
                <w:szCs w:val="22"/>
              </w:rPr>
              <w:t xml:space="preserve"> KİŞİ</w:t>
            </w:r>
          </w:p>
        </w:tc>
      </w:tr>
      <w:tr w:rsidR="00FC025C" w:rsidRPr="00F478AD" w:rsidTr="00F478A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STEM İleri Seviye Eğitimi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TEMMUZ 2021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5 GÜN</w:t>
            </w:r>
          </w:p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7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35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25 KİŞİ</w:t>
            </w:r>
          </w:p>
        </w:tc>
      </w:tr>
      <w:tr w:rsidR="00FC025C" w:rsidRPr="00F478AD" w:rsidTr="00F478AD">
        <w:trPr>
          <w:trHeight w:val="57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Robotik Kodlama Eğitimi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AĞUSTOS 2021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5 GÜN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7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35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C" w:rsidRPr="00F478AD" w:rsidRDefault="00FC025C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8AD">
              <w:rPr>
                <w:rFonts w:ascii="Times New Roman" w:hAnsi="Times New Roman" w:cs="Times New Roman"/>
                <w:sz w:val="22"/>
                <w:szCs w:val="22"/>
              </w:rPr>
              <w:t>25 KİŞİ</w:t>
            </w:r>
          </w:p>
        </w:tc>
      </w:tr>
      <w:tr w:rsidR="00F42E39" w:rsidRPr="00F478AD" w:rsidTr="00F478AD">
        <w:trPr>
          <w:trHeight w:val="57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9" w:rsidRPr="00F478AD" w:rsidRDefault="00F42E39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Seminer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9" w:rsidRDefault="00F42E39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AĞUSTOS</w:t>
            </w:r>
          </w:p>
          <w:p w:rsidR="00F42E39" w:rsidRPr="00F478AD" w:rsidRDefault="00F42E39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9" w:rsidRPr="00F478AD" w:rsidRDefault="00F42E39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GÜN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9" w:rsidRPr="00F478AD" w:rsidRDefault="00F42E39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9" w:rsidRPr="00F478AD" w:rsidRDefault="00F42E39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SAAT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9" w:rsidRPr="00F478AD" w:rsidRDefault="00F42E39" w:rsidP="00F47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KİŞİ</w:t>
            </w:r>
          </w:p>
        </w:tc>
      </w:tr>
    </w:tbl>
    <w:p w:rsidR="00B35DF0" w:rsidRDefault="00B35DF0" w:rsidP="00F478AD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</w:rPr>
      </w:pPr>
      <w:r w:rsidRPr="004D5361">
        <w:rPr>
          <w:rFonts w:ascii="Times New Roman" w:hAnsi="Times New Roman"/>
        </w:rPr>
        <w:t xml:space="preserve">Bu şartname, </w:t>
      </w:r>
      <w:r>
        <w:rPr>
          <w:rFonts w:ascii="Times New Roman" w:hAnsi="Times New Roman"/>
        </w:rPr>
        <w:t>proje uygulamasında yer almak</w:t>
      </w:r>
      <w:r w:rsidRPr="004D5361">
        <w:rPr>
          <w:rFonts w:ascii="Times New Roman" w:hAnsi="Times New Roman"/>
        </w:rPr>
        <w:t xml:space="preserve"> üzere </w:t>
      </w:r>
      <w:r>
        <w:rPr>
          <w:rFonts w:ascii="Times New Roman" w:hAnsi="Times New Roman"/>
        </w:rPr>
        <w:t xml:space="preserve">aşağıda </w:t>
      </w:r>
      <w:r>
        <w:rPr>
          <w:rFonts w:ascii="Times New Roman" w:hAnsi="Times New Roman"/>
          <w:b/>
        </w:rPr>
        <w:t>belirtilen hizmetin</w:t>
      </w:r>
      <w:r w:rsidRPr="004C4E69">
        <w:rPr>
          <w:rFonts w:ascii="Times New Roman" w:hAnsi="Times New Roman"/>
          <w:b/>
        </w:rPr>
        <w:t xml:space="preserve"> satın alınmasına</w:t>
      </w:r>
      <w:r w:rsidRPr="004D5361">
        <w:rPr>
          <w:rFonts w:ascii="Times New Roman" w:hAnsi="Times New Roman"/>
        </w:rPr>
        <w:t xml:space="preserve"> ilişkin uy</w:t>
      </w:r>
      <w:bookmarkStart w:id="0" w:name="_GoBack"/>
      <w:bookmarkEnd w:id="0"/>
      <w:r w:rsidRPr="004D5361">
        <w:rPr>
          <w:rFonts w:ascii="Times New Roman" w:hAnsi="Times New Roman"/>
        </w:rPr>
        <w:t>ulması zorun</w:t>
      </w:r>
      <w:r>
        <w:rPr>
          <w:rFonts w:ascii="Times New Roman" w:hAnsi="Times New Roman"/>
        </w:rPr>
        <w:t>lu standart ve kalite hususları ile</w:t>
      </w:r>
      <w:r w:rsidRPr="004D5361">
        <w:rPr>
          <w:rFonts w:ascii="Times New Roman" w:hAnsi="Times New Roman"/>
        </w:rPr>
        <w:t xml:space="preserve"> bunlarla ilgili her türlü iş ve işlemlere ait esas ve usulleri kapsamaktadır.</w:t>
      </w:r>
      <w:r>
        <w:rPr>
          <w:rFonts w:ascii="Times New Roman" w:hAnsi="Times New Roman"/>
        </w:rPr>
        <w:t xml:space="preserve"> Hizmetler aşağıdaki</w:t>
      </w:r>
      <w:r w:rsidRPr="004D5361">
        <w:rPr>
          <w:rFonts w:ascii="Times New Roman" w:hAnsi="Times New Roman"/>
        </w:rPr>
        <w:t xml:space="preserve"> tabloda belirtilen miktarlarda </w:t>
      </w:r>
      <w:r>
        <w:rPr>
          <w:rFonts w:ascii="Times New Roman" w:hAnsi="Times New Roman"/>
        </w:rPr>
        <w:t>ve teknik özelliklere haiz olacaktır.</w:t>
      </w:r>
    </w:p>
    <w:p w:rsidR="00F478AD" w:rsidRDefault="00F478AD" w:rsidP="00F478AD">
      <w:pPr>
        <w:rPr>
          <w:b/>
          <w:sz w:val="28"/>
          <w:szCs w:val="28"/>
        </w:rPr>
      </w:pPr>
    </w:p>
    <w:p w:rsidR="00F478AD" w:rsidRDefault="00F478AD" w:rsidP="00B35DF0">
      <w:pPr>
        <w:jc w:val="center"/>
        <w:rPr>
          <w:b/>
          <w:sz w:val="28"/>
          <w:szCs w:val="28"/>
        </w:rPr>
      </w:pPr>
    </w:p>
    <w:p w:rsidR="00F478AD" w:rsidRDefault="00F478AD" w:rsidP="00B35DF0">
      <w:pPr>
        <w:jc w:val="center"/>
        <w:rPr>
          <w:b/>
          <w:sz w:val="28"/>
          <w:szCs w:val="28"/>
        </w:rPr>
      </w:pPr>
    </w:p>
    <w:p w:rsidR="00F478AD" w:rsidRPr="00DB6FB0" w:rsidRDefault="00F478AD" w:rsidP="00B35DF0">
      <w:pPr>
        <w:jc w:val="center"/>
        <w:rPr>
          <w:b/>
          <w:sz w:val="28"/>
          <w:szCs w:val="28"/>
        </w:rPr>
      </w:pPr>
    </w:p>
    <w:p w:rsidR="00F478AD" w:rsidRPr="00F478AD" w:rsidRDefault="00F478AD" w:rsidP="00B35DF0">
      <w:pPr>
        <w:rPr>
          <w:rFonts w:ascii="Times New Roman" w:hAnsi="Times New Roman" w:cs="Times New Roman"/>
          <w:b/>
          <w:sz w:val="22"/>
        </w:rPr>
      </w:pPr>
      <w:r w:rsidRPr="00F478AD">
        <w:rPr>
          <w:rFonts w:ascii="Times New Roman" w:hAnsi="Times New Roman" w:cs="Times New Roman"/>
          <w:b/>
          <w:sz w:val="22"/>
        </w:rPr>
        <w:t>Eğitim İçeriği:</w:t>
      </w:r>
    </w:p>
    <w:p w:rsidR="00F478AD" w:rsidRDefault="00F478AD" w:rsidP="00B35DF0">
      <w:pPr>
        <w:rPr>
          <w:b/>
          <w:sz w:val="2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7509"/>
      </w:tblGrid>
      <w:tr w:rsidR="00F478AD" w:rsidRPr="00CF500E" w:rsidTr="00F42E39">
        <w:trPr>
          <w:trHeight w:val="35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STEM </w:t>
            </w:r>
            <w:proofErr w:type="gramStart"/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TEMEL  SEVİYE</w:t>
            </w:r>
            <w:proofErr w:type="gramEnd"/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EĞİTİMLERİ</w:t>
            </w:r>
          </w:p>
        </w:tc>
      </w:tr>
      <w:tr w:rsidR="00F478AD" w:rsidRPr="00CF500E" w:rsidTr="00F42E39">
        <w:trPr>
          <w:trHeight w:val="13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İŞLENECEK KONULAR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1. Gün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Açılış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(ön test)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 modeli: dünü, bugünü ve yarını - 1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 modeli: dünü, bugünü ve yarını – 2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Gün sonu değerlendirmesi 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(ne öğrendik?)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 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 modelinde kullanılacak yeni öğretim teknikleri - 1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 modelinde kullanılacak yeni öğretim teknikleri - 2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eğitiminde fen bilimleri modelleme tasarım uygulaması</w:t>
            </w:r>
          </w:p>
        </w:tc>
      </w:tr>
      <w:tr w:rsidR="00F478AD" w:rsidRPr="00CF500E" w:rsidTr="00F478AD">
        <w:trPr>
          <w:trHeight w:val="48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3. Gün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eğitiminde fen bilimleri modelleme tasarım uygulaması devamı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Gün sonu değerlendirmesi 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(soru- cevap)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4. Gün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eğitiminde matematiksel modelleme tasarım uygulaması</w:t>
            </w:r>
          </w:p>
        </w:tc>
      </w:tr>
      <w:tr w:rsidR="00F478AD" w:rsidRPr="00CF500E" w:rsidTr="00F478AD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eğitiminde matematiksel modelleme tasarım uygulaması devamı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5. 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ders planı nasıl yazılır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ders planı hazırlama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ders planı değerlendirme </w:t>
            </w:r>
          </w:p>
        </w:tc>
      </w:tr>
      <w:tr w:rsidR="00F478AD" w:rsidRPr="00CF500E" w:rsidTr="00F42E39">
        <w:trPr>
          <w:trHeight w:val="3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STEM </w:t>
            </w:r>
            <w:proofErr w:type="gramStart"/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İLERİ  SEVİYE</w:t>
            </w:r>
            <w:proofErr w:type="gramEnd"/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EĞİTİMLERİ</w:t>
            </w:r>
          </w:p>
        </w:tc>
      </w:tr>
      <w:tr w:rsidR="00F478AD" w:rsidRPr="00CF500E" w:rsidTr="00F42E39">
        <w:trPr>
          <w:trHeight w:val="128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Tarih ve 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İşlenecek konular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 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Kodlamaya giriş ve algoritma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Ev3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lego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mındstorm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tanıtımı ve temel hareketler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Ev3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lego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mındstorm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sensörlerinin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tanıtımı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 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Ev3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lego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mındstorm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karma uygulamalar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Gün sonu değerlendirmesi 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(soru cevap) 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3. 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eğitiminde robotik kodlama ders planı uygulaması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4.gün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eğitiminde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robotk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kodlama ders planı uygulaması devamı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5.gün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Stem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eğitiminde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robotk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kodlama ders planı uygulaması devamı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Gün sonu değerlendirmesi 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(son test)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Kapanış</w:t>
            </w:r>
          </w:p>
        </w:tc>
      </w:tr>
      <w:tr w:rsidR="00F478AD" w:rsidRPr="00CF500E" w:rsidTr="00F478AD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ROBOTİK KODLAMA EĞİTİMLERİ</w:t>
            </w:r>
          </w:p>
        </w:tc>
      </w:tr>
      <w:tr w:rsidR="00F478AD" w:rsidRPr="00CF500E" w:rsidTr="00F42E39">
        <w:trPr>
          <w:trHeight w:val="132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Tarih ve 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İşlenecek konular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Python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giriş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Temel </w:t>
            </w: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python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objeleri ve veri yapıları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Uygulama soruları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Koşul yapıları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Uygulama soruları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3.gün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Pythonda</w:t>
            </w:r>
            <w:proofErr w:type="spellEnd"/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döngü yapıları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Uygulama soruları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4.gün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Fonksiyonlar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D" w:rsidRPr="00CF500E" w:rsidRDefault="00F478AD" w:rsidP="00DD2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Uygulama soruları</w:t>
            </w:r>
          </w:p>
        </w:tc>
      </w:tr>
      <w:tr w:rsidR="00F478AD" w:rsidRPr="00CF500E" w:rsidTr="00F478AD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5.gün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AD" w:rsidRPr="00CF500E" w:rsidRDefault="00F478AD" w:rsidP="00DD2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İleri düzey uygulamalar</w:t>
            </w:r>
          </w:p>
        </w:tc>
      </w:tr>
    </w:tbl>
    <w:p w:rsidR="00F478AD" w:rsidRDefault="00F478AD" w:rsidP="00B35DF0">
      <w:pPr>
        <w:rPr>
          <w:b/>
          <w:sz w:val="22"/>
        </w:rPr>
      </w:pPr>
    </w:p>
    <w:p w:rsidR="00F478AD" w:rsidRDefault="00F478AD" w:rsidP="00B35DF0">
      <w:pPr>
        <w:rPr>
          <w:b/>
          <w:sz w:val="22"/>
        </w:rPr>
      </w:pPr>
    </w:p>
    <w:p w:rsidR="00B35DF0" w:rsidRPr="00F478AD" w:rsidRDefault="00B35DF0" w:rsidP="00DB6FB0">
      <w:pPr>
        <w:rPr>
          <w:rFonts w:ascii="Times New Roman" w:hAnsi="Times New Roman" w:cs="Times New Roman"/>
          <w:b/>
          <w:sz w:val="22"/>
        </w:rPr>
      </w:pPr>
      <w:r w:rsidRPr="00F478AD">
        <w:rPr>
          <w:rFonts w:ascii="Times New Roman" w:hAnsi="Times New Roman" w:cs="Times New Roman"/>
          <w:b/>
          <w:sz w:val="22"/>
        </w:rPr>
        <w:t>Firma, Eğitmen ve Danışman İçin Aranan Kriterler:</w:t>
      </w:r>
    </w:p>
    <w:p w:rsidR="00B35DF0" w:rsidRPr="00F478AD" w:rsidRDefault="00B35DF0" w:rsidP="00DB6FB0">
      <w:pPr>
        <w:rPr>
          <w:rFonts w:ascii="Times New Roman" w:hAnsi="Times New Roman" w:cs="Times New Roman"/>
          <w:b/>
          <w:sz w:val="22"/>
        </w:rPr>
      </w:pPr>
    </w:p>
    <w:p w:rsidR="008571D6" w:rsidRPr="00F478AD" w:rsidRDefault="008571D6" w:rsidP="008571D6">
      <w:pPr>
        <w:widowControl w:val="0"/>
        <w:adjustRightInd w:val="0"/>
        <w:spacing w:line="360" w:lineRule="atLeast"/>
        <w:ind w:left="993"/>
        <w:rPr>
          <w:rFonts w:ascii="Times New Roman" w:eastAsia="Times New Roman" w:hAnsi="Times New Roman" w:cs="Times New Roman"/>
          <w:b/>
          <w:i/>
          <w:sz w:val="22"/>
        </w:rPr>
      </w:pPr>
      <w:r w:rsidRPr="00F478AD">
        <w:rPr>
          <w:rFonts w:ascii="Times New Roman" w:eastAsia="Times New Roman" w:hAnsi="Times New Roman" w:cs="Times New Roman"/>
          <w:b/>
          <w:i/>
          <w:sz w:val="22"/>
        </w:rPr>
        <w:t xml:space="preserve">Yüklenici Firma için aranan </w:t>
      </w:r>
      <w:proofErr w:type="gramStart"/>
      <w:r w:rsidRPr="00F478AD">
        <w:rPr>
          <w:rFonts w:ascii="Times New Roman" w:eastAsia="Times New Roman" w:hAnsi="Times New Roman" w:cs="Times New Roman"/>
          <w:b/>
          <w:i/>
          <w:sz w:val="22"/>
        </w:rPr>
        <w:t>kriterler</w:t>
      </w:r>
      <w:proofErr w:type="gramEnd"/>
      <w:r w:rsidRPr="00F478AD">
        <w:rPr>
          <w:rFonts w:ascii="Times New Roman" w:eastAsia="Times New Roman" w:hAnsi="Times New Roman" w:cs="Times New Roman"/>
          <w:b/>
          <w:i/>
          <w:sz w:val="22"/>
        </w:rPr>
        <w:t>:</w:t>
      </w:r>
    </w:p>
    <w:p w:rsidR="008571D6" w:rsidRPr="00F478AD" w:rsidRDefault="008571D6" w:rsidP="008571D6">
      <w:pPr>
        <w:widowControl w:val="0"/>
        <w:numPr>
          <w:ilvl w:val="0"/>
          <w:numId w:val="3"/>
        </w:numPr>
        <w:adjustRightInd w:val="0"/>
        <w:spacing w:line="360" w:lineRule="atLeast"/>
        <w:ind w:left="993"/>
        <w:contextualSpacing/>
        <w:rPr>
          <w:rFonts w:ascii="Times New Roman" w:eastAsia="Calibri" w:hAnsi="Times New Roman" w:cs="Times New Roman"/>
          <w:i/>
          <w:sz w:val="22"/>
        </w:rPr>
      </w:pPr>
      <w:r w:rsidRPr="00F478AD">
        <w:rPr>
          <w:rFonts w:ascii="Times New Roman" w:eastAsia="Calibri" w:hAnsi="Times New Roman" w:cs="Times New Roman"/>
          <w:i/>
          <w:sz w:val="22"/>
        </w:rPr>
        <w:t>. Çalışma alanı ile ilgili yerel, ulusal ve uluslararası proje hazırlama ve uygulama çalışmalarında yer almış</w:t>
      </w:r>
    </w:p>
    <w:p w:rsidR="008571D6" w:rsidRPr="00F478AD" w:rsidRDefault="008571D6" w:rsidP="008571D6">
      <w:pPr>
        <w:widowControl w:val="0"/>
        <w:numPr>
          <w:ilvl w:val="0"/>
          <w:numId w:val="3"/>
        </w:numPr>
        <w:adjustRightInd w:val="0"/>
        <w:spacing w:line="360" w:lineRule="atLeast"/>
        <w:ind w:left="993"/>
        <w:contextualSpacing/>
        <w:rPr>
          <w:rFonts w:ascii="Times New Roman" w:eastAsia="Calibri" w:hAnsi="Times New Roman" w:cs="Times New Roman"/>
          <w:i/>
          <w:sz w:val="22"/>
        </w:rPr>
      </w:pPr>
      <w:r w:rsidRPr="00F478AD">
        <w:rPr>
          <w:rFonts w:ascii="Times New Roman" w:eastAsia="Calibri" w:hAnsi="Times New Roman" w:cs="Times New Roman"/>
          <w:i/>
          <w:sz w:val="22"/>
        </w:rPr>
        <w:t>. “STEM-Robotik Kodlama Eğitimi ”ne yönelik çalışmaları olan ve bu alandaki destekleyici çalışmalara katılan,</w:t>
      </w:r>
    </w:p>
    <w:p w:rsidR="008571D6" w:rsidRPr="00F478AD" w:rsidRDefault="008571D6" w:rsidP="008571D6">
      <w:pPr>
        <w:widowControl w:val="0"/>
        <w:numPr>
          <w:ilvl w:val="0"/>
          <w:numId w:val="3"/>
        </w:numPr>
        <w:adjustRightInd w:val="0"/>
        <w:spacing w:line="360" w:lineRule="atLeast"/>
        <w:ind w:left="993"/>
        <w:contextualSpacing/>
        <w:rPr>
          <w:rFonts w:ascii="Times New Roman" w:eastAsia="Calibri" w:hAnsi="Times New Roman" w:cs="Times New Roman"/>
          <w:i/>
          <w:sz w:val="22"/>
        </w:rPr>
      </w:pPr>
      <w:r w:rsidRPr="00F478AD">
        <w:rPr>
          <w:rFonts w:ascii="Times New Roman" w:eastAsia="Calibri" w:hAnsi="Times New Roman" w:cs="Times New Roman"/>
          <w:i/>
          <w:sz w:val="22"/>
        </w:rPr>
        <w:t>Söz konusu eğitimi verebilecek uzman eğitimciyi görevlendirmeye yetkili.</w:t>
      </w:r>
    </w:p>
    <w:p w:rsidR="008571D6" w:rsidRPr="00F478AD" w:rsidRDefault="00C85557" w:rsidP="008571D6">
      <w:pPr>
        <w:widowControl w:val="0"/>
        <w:numPr>
          <w:ilvl w:val="0"/>
          <w:numId w:val="3"/>
        </w:numPr>
        <w:adjustRightInd w:val="0"/>
        <w:spacing w:line="360" w:lineRule="atLeast"/>
        <w:ind w:left="993"/>
        <w:contextualSpacing/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>En az 2</w:t>
      </w:r>
      <w:r w:rsidR="008571D6" w:rsidRPr="00F478AD">
        <w:rPr>
          <w:rFonts w:ascii="Times New Roman" w:eastAsia="Calibri" w:hAnsi="Times New Roman" w:cs="Times New Roman"/>
          <w:i/>
          <w:sz w:val="22"/>
        </w:rPr>
        <w:t xml:space="preserve"> yıllık hizmet verme süresi olan ve daha önce bu tür eğitimlerde uzman görevlendirmiş olan. </w:t>
      </w:r>
    </w:p>
    <w:p w:rsidR="008571D6" w:rsidRPr="00F478AD" w:rsidRDefault="008571D6" w:rsidP="008571D6">
      <w:pPr>
        <w:widowControl w:val="0"/>
        <w:adjustRightInd w:val="0"/>
        <w:spacing w:line="360" w:lineRule="atLeast"/>
        <w:ind w:left="993"/>
        <w:contextualSpacing/>
        <w:rPr>
          <w:rFonts w:ascii="Times New Roman" w:eastAsia="Calibri" w:hAnsi="Times New Roman" w:cs="Times New Roman"/>
          <w:i/>
          <w:sz w:val="22"/>
        </w:rPr>
      </w:pPr>
    </w:p>
    <w:p w:rsidR="008571D6" w:rsidRPr="00F478AD" w:rsidRDefault="008571D6" w:rsidP="008571D6">
      <w:pPr>
        <w:widowControl w:val="0"/>
        <w:adjustRightInd w:val="0"/>
        <w:spacing w:line="360" w:lineRule="atLeast"/>
        <w:ind w:left="993"/>
        <w:rPr>
          <w:rFonts w:ascii="Times New Roman" w:eastAsia="Times New Roman" w:hAnsi="Times New Roman" w:cs="Times New Roman"/>
          <w:b/>
          <w:i/>
          <w:sz w:val="22"/>
        </w:rPr>
      </w:pPr>
      <w:r w:rsidRPr="00F478AD">
        <w:rPr>
          <w:rFonts w:ascii="Times New Roman" w:eastAsia="Times New Roman" w:hAnsi="Times New Roman" w:cs="Times New Roman"/>
          <w:b/>
          <w:i/>
          <w:sz w:val="22"/>
        </w:rPr>
        <w:t xml:space="preserve">Eğitmen/ Danışman için aranan </w:t>
      </w:r>
      <w:proofErr w:type="gramStart"/>
      <w:r w:rsidRPr="00F478AD">
        <w:rPr>
          <w:rFonts w:ascii="Times New Roman" w:eastAsia="Times New Roman" w:hAnsi="Times New Roman" w:cs="Times New Roman"/>
          <w:b/>
          <w:i/>
          <w:sz w:val="22"/>
        </w:rPr>
        <w:t>kriterler</w:t>
      </w:r>
      <w:proofErr w:type="gramEnd"/>
      <w:r w:rsidRPr="00F478AD">
        <w:rPr>
          <w:rFonts w:ascii="Times New Roman" w:eastAsia="Times New Roman" w:hAnsi="Times New Roman" w:cs="Times New Roman"/>
          <w:b/>
          <w:i/>
          <w:sz w:val="22"/>
        </w:rPr>
        <w:t>:</w:t>
      </w:r>
    </w:p>
    <w:p w:rsidR="008571D6" w:rsidRPr="00F478AD" w:rsidRDefault="008571D6" w:rsidP="008571D6">
      <w:pPr>
        <w:widowControl w:val="0"/>
        <w:numPr>
          <w:ilvl w:val="0"/>
          <w:numId w:val="4"/>
        </w:numPr>
        <w:adjustRightInd w:val="0"/>
        <w:spacing w:line="360" w:lineRule="atLeast"/>
        <w:ind w:left="993"/>
        <w:contextualSpacing/>
        <w:rPr>
          <w:rFonts w:ascii="Times New Roman" w:eastAsia="Calibri" w:hAnsi="Times New Roman" w:cs="Times New Roman"/>
          <w:i/>
          <w:sz w:val="22"/>
        </w:rPr>
      </w:pPr>
      <w:r w:rsidRPr="00F478AD">
        <w:rPr>
          <w:rFonts w:ascii="Times New Roman" w:eastAsia="Calibri" w:hAnsi="Times New Roman" w:cs="Times New Roman"/>
          <w:iCs/>
          <w:sz w:val="22"/>
        </w:rPr>
        <w:t>“</w:t>
      </w:r>
      <w:r w:rsidRPr="00F478AD">
        <w:rPr>
          <w:rFonts w:ascii="Times New Roman" w:eastAsia="Calibri" w:hAnsi="Times New Roman" w:cs="Times New Roman"/>
          <w:i/>
          <w:sz w:val="22"/>
        </w:rPr>
        <w:t xml:space="preserve">STEM- Robotik </w:t>
      </w:r>
      <w:r w:rsidR="00C85557">
        <w:rPr>
          <w:rFonts w:ascii="Times New Roman" w:eastAsia="Calibri" w:hAnsi="Times New Roman" w:cs="Times New Roman"/>
          <w:i/>
          <w:sz w:val="22"/>
        </w:rPr>
        <w:t>Kodlama Eğitimi” alanında en az</w:t>
      </w:r>
      <w:r w:rsidR="00921497">
        <w:rPr>
          <w:rFonts w:ascii="Times New Roman" w:eastAsia="Calibri" w:hAnsi="Times New Roman" w:cs="Times New Roman"/>
          <w:i/>
          <w:sz w:val="22"/>
        </w:rPr>
        <w:t xml:space="preserve"> </w:t>
      </w:r>
      <w:r w:rsidR="00C85557">
        <w:rPr>
          <w:rFonts w:ascii="Times New Roman" w:eastAsia="Calibri" w:hAnsi="Times New Roman" w:cs="Times New Roman"/>
          <w:i/>
          <w:sz w:val="22"/>
        </w:rPr>
        <w:t>2</w:t>
      </w:r>
      <w:r w:rsidRPr="00F478AD">
        <w:rPr>
          <w:rFonts w:ascii="Times New Roman" w:eastAsia="Calibri" w:hAnsi="Times New Roman" w:cs="Times New Roman"/>
          <w:i/>
          <w:sz w:val="22"/>
        </w:rPr>
        <w:t xml:space="preserve"> yıllık yeterliliği-uzmanlığı olan </w:t>
      </w:r>
    </w:p>
    <w:p w:rsidR="00DB6FB0" w:rsidRPr="00F478AD" w:rsidRDefault="008571D6" w:rsidP="00F478AD">
      <w:pPr>
        <w:widowControl w:val="0"/>
        <w:numPr>
          <w:ilvl w:val="0"/>
          <w:numId w:val="4"/>
        </w:numPr>
        <w:adjustRightInd w:val="0"/>
        <w:spacing w:line="360" w:lineRule="atLeast"/>
        <w:ind w:left="993"/>
        <w:contextualSpacing/>
        <w:rPr>
          <w:rFonts w:ascii="Times New Roman" w:eastAsia="Calibri" w:hAnsi="Times New Roman" w:cs="Times New Roman"/>
          <w:i/>
          <w:sz w:val="22"/>
        </w:rPr>
      </w:pPr>
      <w:r w:rsidRPr="00F478AD">
        <w:rPr>
          <w:rFonts w:ascii="Times New Roman" w:eastAsia="Calibri" w:hAnsi="Times New Roman" w:cs="Times New Roman"/>
          <w:i/>
          <w:sz w:val="22"/>
        </w:rPr>
        <w:t xml:space="preserve">.Daha önce STEM Eğitimi – Robotik Kodlama Eğitimlerinde görev almış olmak </w:t>
      </w:r>
    </w:p>
    <w:p w:rsidR="00DB6FB0" w:rsidRPr="00F478AD" w:rsidRDefault="00DB6FB0">
      <w:pPr>
        <w:rPr>
          <w:rFonts w:ascii="Times New Roman" w:hAnsi="Times New Roman" w:cs="Times New Roman"/>
        </w:rPr>
      </w:pPr>
    </w:p>
    <w:p w:rsidR="00DB6FB0" w:rsidRPr="00F478AD" w:rsidRDefault="00DB6FB0" w:rsidP="00DB6FB0">
      <w:pPr>
        <w:jc w:val="right"/>
        <w:rPr>
          <w:rFonts w:ascii="Times New Roman" w:eastAsia="Times New Roman" w:hAnsi="Times New Roman" w:cs="Times New Roman"/>
        </w:rPr>
      </w:pPr>
      <w:r w:rsidRPr="00F478AD">
        <w:rPr>
          <w:rFonts w:ascii="Times New Roman" w:eastAsia="Times New Roman" w:hAnsi="Times New Roman" w:cs="Times New Roman"/>
        </w:rPr>
        <w:t>Yetkili/Yasal Temsilci(</w:t>
      </w:r>
      <w:proofErr w:type="spellStart"/>
      <w:r w:rsidRPr="00F478AD">
        <w:rPr>
          <w:rFonts w:ascii="Times New Roman" w:eastAsia="Times New Roman" w:hAnsi="Times New Roman" w:cs="Times New Roman"/>
        </w:rPr>
        <w:t>ler</w:t>
      </w:r>
      <w:proofErr w:type="spellEnd"/>
      <w:r w:rsidRPr="00F478AD">
        <w:rPr>
          <w:rFonts w:ascii="Times New Roman" w:eastAsia="Times New Roman" w:hAnsi="Times New Roman" w:cs="Times New Roman"/>
        </w:rPr>
        <w:t>)in Adı ve Soyadı</w:t>
      </w:r>
    </w:p>
    <w:p w:rsidR="00DB6FB0" w:rsidRPr="00F478AD" w:rsidRDefault="00DB6FB0" w:rsidP="00DB6FB0">
      <w:pPr>
        <w:jc w:val="right"/>
        <w:rPr>
          <w:rFonts w:ascii="Times New Roman" w:eastAsia="Times New Roman" w:hAnsi="Times New Roman" w:cs="Times New Roman"/>
        </w:rPr>
      </w:pPr>
      <w:r w:rsidRPr="00F478AD">
        <w:rPr>
          <w:rFonts w:ascii="Times New Roman" w:eastAsia="Times New Roman" w:hAnsi="Times New Roman" w:cs="Times New Roman"/>
        </w:rPr>
        <w:t>Unvanı</w:t>
      </w:r>
    </w:p>
    <w:p w:rsidR="00DB6FB0" w:rsidRPr="00F478AD" w:rsidRDefault="00DB6FB0" w:rsidP="00F478AD">
      <w:pPr>
        <w:jc w:val="right"/>
        <w:rPr>
          <w:rFonts w:ascii="Times New Roman" w:hAnsi="Times New Roman" w:cs="Times New Roman"/>
          <w:sz w:val="22"/>
          <w:szCs w:val="22"/>
        </w:rPr>
      </w:pPr>
      <w:r w:rsidRPr="00F478AD">
        <w:rPr>
          <w:rFonts w:ascii="Times New Roman" w:eastAsia="Times New Roman" w:hAnsi="Times New Roman" w:cs="Times New Roman"/>
        </w:rPr>
        <w:t xml:space="preserve"> Kaşe İmza</w:t>
      </w:r>
    </w:p>
    <w:sectPr w:rsidR="00DB6FB0" w:rsidRPr="00F47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73" w:rsidRDefault="008C6873" w:rsidP="00B35DF0">
      <w:r>
        <w:separator/>
      </w:r>
    </w:p>
  </w:endnote>
  <w:endnote w:type="continuationSeparator" w:id="0">
    <w:p w:rsidR="008C6873" w:rsidRDefault="008C6873" w:rsidP="00B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73" w:rsidRDefault="008C6873" w:rsidP="00B35DF0">
      <w:r>
        <w:separator/>
      </w:r>
    </w:p>
  </w:footnote>
  <w:footnote w:type="continuationSeparator" w:id="0">
    <w:p w:rsidR="008C6873" w:rsidRDefault="008C6873" w:rsidP="00B3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F0" w:rsidRPr="00B35DF0" w:rsidRDefault="00B35DF0">
    <w:pPr>
      <w:pStyle w:val="stBilgi"/>
      <w:rPr>
        <w:b/>
      </w:rPr>
    </w:pPr>
    <w:r w:rsidRPr="00B35DF0">
      <w:rPr>
        <w:b/>
      </w:rPr>
      <w:t>Teknik Şartname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2CE"/>
    <w:multiLevelType w:val="hybridMultilevel"/>
    <w:tmpl w:val="929E2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4645"/>
    <w:multiLevelType w:val="hybridMultilevel"/>
    <w:tmpl w:val="33802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1E12"/>
    <w:multiLevelType w:val="hybridMultilevel"/>
    <w:tmpl w:val="BDCE025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1D4E"/>
    <w:multiLevelType w:val="hybridMultilevel"/>
    <w:tmpl w:val="3BD8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E"/>
    <w:rsid w:val="00232AFA"/>
    <w:rsid w:val="002939AB"/>
    <w:rsid w:val="003A4CB1"/>
    <w:rsid w:val="003E24FE"/>
    <w:rsid w:val="004438D3"/>
    <w:rsid w:val="00462F72"/>
    <w:rsid w:val="0052457F"/>
    <w:rsid w:val="00780941"/>
    <w:rsid w:val="008571D6"/>
    <w:rsid w:val="008C6873"/>
    <w:rsid w:val="00921497"/>
    <w:rsid w:val="009759AC"/>
    <w:rsid w:val="00981ECF"/>
    <w:rsid w:val="00B35DF0"/>
    <w:rsid w:val="00B66994"/>
    <w:rsid w:val="00B679F8"/>
    <w:rsid w:val="00B93AE0"/>
    <w:rsid w:val="00BE3455"/>
    <w:rsid w:val="00C85557"/>
    <w:rsid w:val="00C9642A"/>
    <w:rsid w:val="00DB6FB0"/>
    <w:rsid w:val="00DD6567"/>
    <w:rsid w:val="00DD6D67"/>
    <w:rsid w:val="00F42E39"/>
    <w:rsid w:val="00F478AD"/>
    <w:rsid w:val="00FC025C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5D43F-3AC4-44A5-B004-5C1AD60D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F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D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5D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DF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35D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DF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5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YakupTOPRAK</dc:creator>
  <cp:lastModifiedBy>Kenan AKYOL</cp:lastModifiedBy>
  <cp:revision>2</cp:revision>
  <dcterms:created xsi:type="dcterms:W3CDTF">2021-07-01T09:14:00Z</dcterms:created>
  <dcterms:modified xsi:type="dcterms:W3CDTF">2021-07-01T09:14:00Z</dcterms:modified>
</cp:coreProperties>
</file>