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6D88" w14:textId="77777777" w:rsidR="00DB31B4" w:rsidRPr="00783D24" w:rsidRDefault="00DB31B4" w:rsidP="00364D73">
      <w:pPr>
        <w:rPr>
          <w:rFonts w:ascii="Times New Roman" w:hAnsi="Times New Roman" w:cs="Times New Roman"/>
          <w:sz w:val="24"/>
          <w:szCs w:val="24"/>
        </w:rPr>
      </w:pPr>
      <w:r w:rsidRPr="00783D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633DE" wp14:editId="76FBE06D">
            <wp:simplePos x="0" y="0"/>
            <wp:positionH relativeFrom="column">
              <wp:posOffset>1054100</wp:posOffset>
            </wp:positionH>
            <wp:positionV relativeFrom="paragraph">
              <wp:posOffset>-473075</wp:posOffset>
            </wp:positionV>
            <wp:extent cx="3549650" cy="2472690"/>
            <wp:effectExtent l="0" t="0" r="0" b="0"/>
            <wp:wrapSquare wrapText="bothSides"/>
            <wp:docPr id="7" name="Resim 7" descr="C:\Users\Belgelerim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gelerim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D73" w:rsidRPr="00783D24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W w:w="10563" w:type="dxa"/>
        <w:tblInd w:w="-714" w:type="dxa"/>
        <w:tblLook w:val="04A0" w:firstRow="1" w:lastRow="0" w:firstColumn="1" w:lastColumn="0" w:noHBand="0" w:noVBand="1"/>
      </w:tblPr>
      <w:tblGrid>
        <w:gridCol w:w="3145"/>
        <w:gridCol w:w="7418"/>
      </w:tblGrid>
      <w:tr w:rsidR="00DB31B4" w:rsidRPr="00783D24" w14:paraId="39254851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52EDF045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</w:t>
            </w:r>
            <w:proofErr w:type="gramStart"/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7418" w:type="dxa"/>
            <w:shd w:val="clear" w:color="auto" w:fill="FFFFFF" w:themeFill="background1"/>
          </w:tcPr>
          <w:p w14:paraId="0D275645" w14:textId="3580486B" w:rsidR="00DB31B4" w:rsidRPr="00783D24" w:rsidRDefault="0060759D" w:rsidP="00135B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Otokontrol Ağacı</w:t>
            </w:r>
          </w:p>
        </w:tc>
      </w:tr>
      <w:tr w:rsidR="00DB31B4" w:rsidRPr="00783D24" w14:paraId="59404DB5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66542E8E" w14:textId="77777777" w:rsidR="00DB31B4" w:rsidRPr="00783D24" w:rsidRDefault="00DB31B4" w:rsidP="004E1C95">
            <w:pPr>
              <w:ind w:left="56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Gelişim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468AE357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Sosyal-Duygusal</w:t>
            </w:r>
          </w:p>
        </w:tc>
      </w:tr>
      <w:tr w:rsidR="00DB31B4" w:rsidRPr="00783D24" w14:paraId="0E60CD5C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12F1EF13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Yeterlilik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666D68F8" w14:textId="084CE828" w:rsidR="00180338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Kişiler Arası İlişkiler</w:t>
            </w:r>
          </w:p>
        </w:tc>
      </w:tr>
      <w:tr w:rsidR="00DB31B4" w:rsidRPr="00783D24" w14:paraId="460AE31F" w14:textId="77777777" w:rsidTr="0016485C">
        <w:trPr>
          <w:trHeight w:val="680"/>
        </w:trPr>
        <w:tc>
          <w:tcPr>
            <w:tcW w:w="3145" w:type="dxa"/>
            <w:shd w:val="clear" w:color="auto" w:fill="FFFFFF" w:themeFill="background1"/>
          </w:tcPr>
          <w:p w14:paraId="32B2FF0A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Kazanım/Hafta</w:t>
            </w:r>
          </w:p>
        </w:tc>
        <w:tc>
          <w:tcPr>
            <w:tcW w:w="7418" w:type="dxa"/>
            <w:shd w:val="clear" w:color="auto" w:fill="FFFFFF" w:themeFill="background1"/>
          </w:tcPr>
          <w:p w14:paraId="5AFD685A" w14:textId="77777777" w:rsidR="0016485C" w:rsidRPr="0016485C" w:rsidRDefault="002B45FD" w:rsidP="0016485C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5C">
              <w:rPr>
                <w:rFonts w:ascii="Times New Roman" w:eastAsia="Times New Roman" w:hAnsi="Times New Roman" w:cs="Times New Roman"/>
                <w:sz w:val="24"/>
                <w:szCs w:val="24"/>
              </w:rPr>
              <w:t>Otokontrol</w:t>
            </w:r>
            <w:r w:rsidR="000C5FE2" w:rsidRPr="00164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85C">
              <w:rPr>
                <w:rFonts w:ascii="Times New Roman" w:eastAsia="Times New Roman" w:hAnsi="Times New Roman" w:cs="Times New Roman"/>
                <w:sz w:val="24"/>
                <w:szCs w:val="24"/>
              </w:rPr>
              <w:t>becerisi kazanır.</w:t>
            </w:r>
          </w:p>
          <w:p w14:paraId="17EEFA74" w14:textId="469922BB" w:rsidR="00DB31B4" w:rsidRPr="0016485C" w:rsidRDefault="00054C44" w:rsidP="0016485C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5C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Sorumluluklarını yerine getirmenin önemini fark e</w:t>
            </w:r>
            <w:r w:rsidR="002B45FD" w:rsidRPr="0016485C">
              <w:rPr>
                <w:rFonts w:ascii="Times New Roman" w:eastAsia="Times New Roman" w:hAnsi="Times New Roman" w:cs="Times New Roman"/>
                <w:sz w:val="24"/>
                <w:szCs w:val="24"/>
              </w:rPr>
              <w:t>der.</w:t>
            </w:r>
          </w:p>
        </w:tc>
      </w:tr>
      <w:tr w:rsidR="00DB31B4" w:rsidRPr="00783D24" w14:paraId="37797E8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AB7F1D5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Sınıf Düzeyi</w:t>
            </w:r>
          </w:p>
        </w:tc>
        <w:tc>
          <w:tcPr>
            <w:tcW w:w="7418" w:type="dxa"/>
            <w:shd w:val="clear" w:color="auto" w:fill="FFFFFF" w:themeFill="background1"/>
          </w:tcPr>
          <w:p w14:paraId="05C44AFD" w14:textId="77777777" w:rsidR="002B45FD" w:rsidRDefault="002B45FD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3C7C" w14:textId="5E79364F" w:rsidR="00DB31B4" w:rsidRPr="00783D24" w:rsidRDefault="003D4F0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r w:rsidR="009D2045">
              <w:rPr>
                <w:rFonts w:ascii="Times New Roman" w:hAnsi="Times New Roman" w:cs="Times New Roman"/>
                <w:sz w:val="24"/>
                <w:szCs w:val="24"/>
              </w:rPr>
              <w:t xml:space="preserve"> (3. ve 4. Sınıf)</w:t>
            </w:r>
          </w:p>
          <w:p w14:paraId="42AE6585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BA267FA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4AF8BBE4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7418" w:type="dxa"/>
            <w:shd w:val="clear" w:color="auto" w:fill="FFFFFF" w:themeFill="background1"/>
          </w:tcPr>
          <w:p w14:paraId="434CFD68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783D24">
              <w:rPr>
                <w:rFonts w:ascii="Times New Roman" w:hAnsi="Times New Roman" w:cs="Times New Roman"/>
                <w:sz w:val="24"/>
                <w:szCs w:val="24"/>
              </w:rPr>
              <w:t xml:space="preserve"> (bir ders saati</w:t>
            </w:r>
            <w:r w:rsidR="006B69C9" w:rsidRPr="00783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31B4" w:rsidRPr="00783D24" w14:paraId="7B8896C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07BE2ED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Araç-Gereçler</w:t>
            </w:r>
          </w:p>
        </w:tc>
        <w:tc>
          <w:tcPr>
            <w:tcW w:w="7418" w:type="dxa"/>
            <w:shd w:val="clear" w:color="auto" w:fill="FFFFFF" w:themeFill="background1"/>
          </w:tcPr>
          <w:p w14:paraId="184E169F" w14:textId="6B878D6E" w:rsidR="00291C7A" w:rsidRPr="00897319" w:rsidRDefault="00447A4B" w:rsidP="00291C7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Otokontrol örnek kartları (Çalışma yaprağı 1)</w:t>
            </w:r>
          </w:p>
          <w:p w14:paraId="5A02AA11" w14:textId="77777777" w:rsidR="00DB31B4" w:rsidRDefault="00291C7A" w:rsidP="00291C7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73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Tahta/duvar panosu veya büyük bir kâğıt</w:t>
            </w:r>
          </w:p>
          <w:p w14:paraId="23FEA83B" w14:textId="4805E9D8" w:rsidR="009D2045" w:rsidRPr="00291C7A" w:rsidRDefault="009D2045" w:rsidP="00291C7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Bant</w:t>
            </w:r>
          </w:p>
        </w:tc>
      </w:tr>
      <w:tr w:rsidR="00DB31B4" w:rsidRPr="00783D24" w14:paraId="456B4A41" w14:textId="77777777" w:rsidTr="004E1C95">
        <w:trPr>
          <w:trHeight w:val="777"/>
        </w:trPr>
        <w:tc>
          <w:tcPr>
            <w:tcW w:w="3145" w:type="dxa"/>
            <w:shd w:val="clear" w:color="auto" w:fill="FFFFFF" w:themeFill="background1"/>
          </w:tcPr>
          <w:p w14:paraId="420E3F97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 İçin Ön Hazırlık</w:t>
            </w:r>
          </w:p>
        </w:tc>
        <w:tc>
          <w:tcPr>
            <w:tcW w:w="7418" w:type="dxa"/>
            <w:shd w:val="clear" w:color="auto" w:fill="FFFFFF" w:themeFill="background1"/>
          </w:tcPr>
          <w:p w14:paraId="202F2C70" w14:textId="52E28A39" w:rsidR="00CB3EBD" w:rsidRDefault="00CB3EBD" w:rsidP="009D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1.Uygulayıcı </w:t>
            </w:r>
            <w:r w:rsidR="00C35D48">
              <w:rPr>
                <w:rFonts w:ascii="Times New Roman" w:hAnsi="Times New Roman" w:cs="Times New Roman"/>
                <w:sz w:val="24"/>
                <w:szCs w:val="24"/>
              </w:rPr>
              <w:t>örnek</w:t>
            </w:r>
            <w:r w:rsidR="00FC6A78">
              <w:rPr>
                <w:rFonts w:ascii="Times New Roman" w:hAnsi="Times New Roman" w:cs="Times New Roman"/>
                <w:sz w:val="24"/>
                <w:szCs w:val="24"/>
              </w:rPr>
              <w:t xml:space="preserve"> kar</w:t>
            </w:r>
            <w:r w:rsidR="002B45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C6A78"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r w:rsidR="00C35D48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FC6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5FD">
              <w:rPr>
                <w:rFonts w:ascii="Times New Roman" w:hAnsi="Times New Roman" w:cs="Times New Roman"/>
                <w:sz w:val="24"/>
                <w:szCs w:val="24"/>
              </w:rPr>
              <w:t>önceden keserek hazırlar</w:t>
            </w:r>
            <w:r w:rsidR="0044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44DC8" w14:textId="582D56B8" w:rsidR="0029420B" w:rsidRPr="00783D24" w:rsidRDefault="009D2045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20B" w:rsidRPr="008973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Sınıfta bir pano veya duvara yapıştırılacak </w:t>
            </w:r>
            <w:r w:rsidR="0029420B" w:rsidRPr="00CA4E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Otokontrol</w:t>
            </w:r>
            <w:r w:rsidR="0029420B" w:rsidRPr="00CA4E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29420B" w:rsidRPr="00CA4E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ğacı”</w:t>
            </w:r>
            <w:r w:rsidR="0029420B" w:rsidRPr="008973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hazırla</w:t>
            </w:r>
            <w:r w:rsidR="00CA4E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="00447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C35D4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(Tahtaya çizilen bir ağaç ya da sınıf panosu kullanılabilir.)</w:t>
            </w:r>
          </w:p>
          <w:p w14:paraId="4CC890E4" w14:textId="77777777" w:rsidR="00DB31B4" w:rsidRPr="00783D24" w:rsidRDefault="00DB31B4" w:rsidP="00A0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556B0A51" w14:textId="77777777" w:rsidTr="0016485C">
        <w:trPr>
          <w:trHeight w:val="708"/>
        </w:trPr>
        <w:tc>
          <w:tcPr>
            <w:tcW w:w="3145" w:type="dxa"/>
            <w:shd w:val="clear" w:color="auto" w:fill="FFFFFF" w:themeFill="background1"/>
          </w:tcPr>
          <w:p w14:paraId="400C67C5" w14:textId="77777777" w:rsidR="00DB2CF3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Süreç </w:t>
            </w:r>
          </w:p>
          <w:p w14:paraId="36F5C756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(Uygulama Basamakları):</w:t>
            </w:r>
          </w:p>
        </w:tc>
        <w:tc>
          <w:tcPr>
            <w:tcW w:w="7418" w:type="dxa"/>
            <w:shd w:val="clear" w:color="auto" w:fill="FFFFFF" w:themeFill="background1"/>
          </w:tcPr>
          <w:p w14:paraId="0DECEEC2" w14:textId="6714A85B" w:rsidR="00A07E83" w:rsidRPr="00783D24" w:rsidRDefault="00A07E83" w:rsidP="00A07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0759D" w:rsidRPr="00C34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Öğretmen/Uygulayıcı etkinliğe başlamadan önce soruyla ön bilgileri harekete geçirir</w:t>
            </w:r>
            <w:r w:rsidR="0060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904B03" w14:textId="77777777" w:rsidR="00A07E83" w:rsidRPr="00783D24" w:rsidRDefault="00A07E83" w:rsidP="00A07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B7AE3" w14:textId="119A091F" w:rsidR="00B2290D" w:rsidRPr="007F3223" w:rsidRDefault="003B23B7" w:rsidP="00695D9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7F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“Sorumluluk nedir, kimler sorumluluk alır</w:t>
            </w:r>
            <w:r w:rsidR="00164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?”</w:t>
            </w:r>
            <w:r w:rsidRPr="007F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 </w:t>
            </w:r>
          </w:p>
          <w:p w14:paraId="75E42EDF" w14:textId="6F0BF9F9" w:rsidR="00695D96" w:rsidRDefault="0016485C" w:rsidP="00695D9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“Ani tepki vermemek neden önemlidir</w:t>
            </w:r>
            <w:r w:rsidR="00B346E4" w:rsidRPr="007F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?”</w:t>
            </w:r>
            <w:r w:rsidR="00EC65E0" w:rsidRPr="007F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(</w:t>
            </w:r>
            <w:r w:rsidR="003F5F86" w:rsidRPr="007F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ör: sinirlendiğinde bağırmamak</w:t>
            </w:r>
            <w:r w:rsidR="00775316" w:rsidRPr="007F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, sıranı beklemek vb.)</w:t>
            </w:r>
          </w:p>
          <w:p w14:paraId="13CB741B" w14:textId="52DB58AB" w:rsidR="0016485C" w:rsidRDefault="0016485C" w:rsidP="0016485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“</w:t>
            </w:r>
            <w:r w:rsidR="00C35D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Otokontrol ne demektir? Daha önce duydunuz mu?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”</w:t>
            </w:r>
          </w:p>
          <w:p w14:paraId="43E56F30" w14:textId="77777777" w:rsidR="0016485C" w:rsidRPr="0016485C" w:rsidRDefault="0016485C" w:rsidP="0016485C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</w:p>
          <w:p w14:paraId="41E1FDA4" w14:textId="77777777" w:rsidR="0016485C" w:rsidRPr="00783D24" w:rsidRDefault="0016485C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0020" w14:textId="63261544" w:rsidR="00A07E83" w:rsidRDefault="00DB31B4" w:rsidP="00A0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07E83"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D48">
              <w:rPr>
                <w:rFonts w:ascii="Times New Roman" w:hAnsi="Times New Roman" w:cs="Times New Roman"/>
                <w:b/>
                <w:sz w:val="24"/>
                <w:szCs w:val="24"/>
              </w:rPr>
              <w:t>Öğretmen/Uygulayıcı şu açıklamayı yapar:</w:t>
            </w:r>
          </w:p>
          <w:p w14:paraId="03A81407" w14:textId="77777777" w:rsidR="00C35D48" w:rsidRPr="00783D24" w:rsidRDefault="00C35D48" w:rsidP="00A0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B5C0" w14:textId="42FA08F5" w:rsidR="00F51B6E" w:rsidRPr="00F51B6E" w:rsidRDefault="001951D0" w:rsidP="00F51B6E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‘’</w:t>
            </w:r>
            <w:r w:rsidR="00F51B6E" w:rsidRPr="00F51B6E">
              <w:rPr>
                <w:i/>
                <w:iCs/>
              </w:rPr>
              <w:t xml:space="preserve">Çocuklar, hepimizin içinde görünmez bir </w:t>
            </w:r>
            <w:r w:rsidR="00F51B6E" w:rsidRPr="00F51B6E">
              <w:rPr>
                <w:rStyle w:val="Gl"/>
                <w:b w:val="0"/>
                <w:bCs w:val="0"/>
                <w:i/>
                <w:iCs/>
              </w:rPr>
              <w:t>kumanda</w:t>
            </w:r>
            <w:r w:rsidR="00F51B6E" w:rsidRPr="00F51B6E">
              <w:rPr>
                <w:i/>
                <w:iCs/>
              </w:rPr>
              <w:t xml:space="preserve"> var. Bu kumanda bizim davranışlarımızı yönetiyor. Mesela televizyonun kumandasıyla sesini açıp kapatıyoruz ya, işte biz de kendi kumandamızla sesimizi, hareketlerimizi ve duygularımızı kontrol edebiliyoruz.</w:t>
            </w:r>
          </w:p>
          <w:p w14:paraId="033E4B9D" w14:textId="77777777" w:rsidR="00F51B6E" w:rsidRPr="00F51B6E" w:rsidRDefault="00F51B6E" w:rsidP="00F51B6E">
            <w:pPr>
              <w:pStyle w:val="NormalWeb"/>
              <w:rPr>
                <w:i/>
                <w:iCs/>
              </w:rPr>
            </w:pPr>
            <w:r w:rsidRPr="00F51B6E">
              <w:rPr>
                <w:i/>
                <w:iCs/>
              </w:rPr>
              <w:t xml:space="preserve">Eğer çok sinirlenirsek ve kumandamızı kullanmazsak, bağırabilir, kırılabiliriz. Ama kumandamızın </w:t>
            </w:r>
            <w:r w:rsidRPr="00F51B6E">
              <w:rPr>
                <w:rStyle w:val="Gl"/>
                <w:b w:val="0"/>
                <w:bCs w:val="0"/>
                <w:i/>
                <w:iCs/>
              </w:rPr>
              <w:t>dur düğmesine</w:t>
            </w:r>
            <w:r w:rsidRPr="00F51B6E">
              <w:rPr>
                <w:i/>
                <w:iCs/>
              </w:rPr>
              <w:t xml:space="preserve"> basarsak, biraz bekleriz ve sakinleşiriz.</w:t>
            </w:r>
          </w:p>
          <w:p w14:paraId="07E776BE" w14:textId="77777777" w:rsidR="00F51B6E" w:rsidRPr="00F51B6E" w:rsidRDefault="00F51B6E" w:rsidP="00F51B6E">
            <w:pPr>
              <w:pStyle w:val="NormalWeb"/>
              <w:rPr>
                <w:i/>
                <w:iCs/>
              </w:rPr>
            </w:pPr>
            <w:r w:rsidRPr="00F51B6E">
              <w:rPr>
                <w:i/>
                <w:iCs/>
              </w:rPr>
              <w:t>Bazen çok konuşmak isteriz, ama kumanda bize ‘</w:t>
            </w:r>
            <w:r w:rsidRPr="00F51B6E">
              <w:rPr>
                <w:rStyle w:val="Gl"/>
                <w:b w:val="0"/>
                <w:bCs w:val="0"/>
                <w:i/>
                <w:iCs/>
              </w:rPr>
              <w:t>şimdi sessizlik zamanı</w:t>
            </w:r>
            <w:r w:rsidRPr="00F51B6E">
              <w:rPr>
                <w:i/>
                <w:iCs/>
              </w:rPr>
              <w:t>’ der.</w:t>
            </w:r>
            <w:r w:rsidRPr="00F51B6E">
              <w:rPr>
                <w:i/>
                <w:iCs/>
              </w:rPr>
              <w:br/>
              <w:t>Bazen çok oyun oynamak isteriz, ama kumanda ‘</w:t>
            </w:r>
            <w:r w:rsidRPr="00F51B6E">
              <w:rPr>
                <w:rStyle w:val="Gl"/>
                <w:b w:val="0"/>
                <w:bCs w:val="0"/>
                <w:i/>
                <w:iCs/>
              </w:rPr>
              <w:t>önce ödev zamanı</w:t>
            </w:r>
            <w:r w:rsidRPr="00F51B6E">
              <w:rPr>
                <w:i/>
                <w:iCs/>
              </w:rPr>
              <w:t>’ der.</w:t>
            </w:r>
            <w:r w:rsidRPr="00F51B6E">
              <w:rPr>
                <w:i/>
                <w:iCs/>
              </w:rPr>
              <w:br/>
              <w:t>Bazen sıra beklemek zor gelir, ama kumanda ‘</w:t>
            </w:r>
            <w:r w:rsidRPr="00F51B6E">
              <w:rPr>
                <w:rStyle w:val="Gl"/>
                <w:b w:val="0"/>
                <w:bCs w:val="0"/>
                <w:i/>
                <w:iCs/>
              </w:rPr>
              <w:t>sabır düğmesine</w:t>
            </w:r>
            <w:r w:rsidRPr="00F51B6E">
              <w:rPr>
                <w:i/>
                <w:iCs/>
              </w:rPr>
              <w:t>’ basmamızı hatırlatır.</w:t>
            </w:r>
          </w:p>
          <w:p w14:paraId="55C30D0C" w14:textId="66352F1F" w:rsidR="00F51B6E" w:rsidRPr="00F51B6E" w:rsidRDefault="00F51B6E" w:rsidP="00F51B6E">
            <w:pPr>
              <w:pStyle w:val="NormalWeb"/>
              <w:rPr>
                <w:i/>
                <w:iCs/>
              </w:rPr>
            </w:pPr>
            <w:r w:rsidRPr="00F51B6E">
              <w:rPr>
                <w:i/>
                <w:iCs/>
              </w:rPr>
              <w:t xml:space="preserve">İşte bu kumandayı doğru kullanmaya </w:t>
            </w:r>
            <w:r w:rsidRPr="00F51B6E">
              <w:rPr>
                <w:rStyle w:val="Gl"/>
                <w:i/>
                <w:iCs/>
              </w:rPr>
              <w:t>otokontrol</w:t>
            </w:r>
            <w:r w:rsidRPr="00F51B6E">
              <w:rPr>
                <w:i/>
                <w:iCs/>
              </w:rPr>
              <w:t xml:space="preserve"> denir. Otokontrol demek, ne zaman duracağımızı, ne zaman konuşacağımızı, ne zaman bekleyeceğimizi bilmek demektir. Otokontrolü kullandığımızda hem kendimize hem arkadaşlarımıza iyi davranmış oluruz. </w:t>
            </w:r>
            <w:r>
              <w:rPr>
                <w:i/>
                <w:iCs/>
              </w:rPr>
              <w:t xml:space="preserve">Aynı zamanda sorumluluklarımızı yerine getirmek de otokontrolü kullanmaktır. </w:t>
            </w:r>
            <w:r w:rsidRPr="00F51B6E">
              <w:rPr>
                <w:i/>
                <w:iCs/>
              </w:rPr>
              <w:t xml:space="preserve">Ve unutmayın, kim kumandasını iyi kullanırsa, o kişi </w:t>
            </w:r>
            <w:r>
              <w:rPr>
                <w:i/>
                <w:iCs/>
              </w:rPr>
              <w:t>kahraman olur.</w:t>
            </w:r>
            <w:r w:rsidR="001951D0">
              <w:rPr>
                <w:i/>
                <w:iCs/>
              </w:rPr>
              <w:t>’’</w:t>
            </w:r>
          </w:p>
          <w:p w14:paraId="0FFD8613" w14:textId="77777777" w:rsidR="00A10E6D" w:rsidRPr="00783D24" w:rsidRDefault="00A10E6D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D2E18" w14:textId="38505BE1" w:rsidR="00B316AE" w:rsidRPr="00B316AE" w:rsidRDefault="00B316AE" w:rsidP="00607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Öğretmen/Uygulayıcı </w:t>
            </w:r>
            <w:r w:rsidR="009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otokontrol ağacını ve </w:t>
            </w:r>
            <w:r w:rsidR="0060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 kartlarını hazırlar.</w:t>
            </w:r>
            <w:r w:rsidR="00CB3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2F2C297" w14:textId="0D5ED044" w:rsidR="00B316AE" w:rsidRPr="0060759D" w:rsidRDefault="00A10E6D" w:rsidP="00B316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759D">
              <w:rPr>
                <w:rFonts w:asciiTheme="majorBidi" w:hAnsiTheme="majorBidi" w:cstheme="majorBidi"/>
                <w:b/>
                <w:sz w:val="24"/>
                <w:szCs w:val="24"/>
              </w:rPr>
              <w:t>4.</w:t>
            </w:r>
            <w:r w:rsidR="00B316AE" w:rsidRPr="0060759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B316AE" w:rsidRPr="00607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Öğretmen/</w:t>
            </w:r>
            <w:r w:rsidR="00607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="00B316AE" w:rsidRPr="00607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ygulayıcı şu açıklamayı yapar:</w:t>
            </w:r>
            <w:r w:rsidR="00B316AE" w:rsidRPr="00607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</w:p>
          <w:p w14:paraId="3CF13423" w14:textId="7C9C1DE1" w:rsidR="00B316AE" w:rsidRDefault="001951D0" w:rsidP="009D2045">
            <w:pPr>
              <w:ind w:firstLine="7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‘’</w:t>
            </w:r>
            <w:proofErr w:type="gramStart"/>
            <w:r w:rsidR="009D2045">
              <w:rPr>
                <w:rFonts w:ascii="Times New Roman" w:hAnsi="Times New Roman" w:cs="Times New Roman"/>
                <w:i/>
              </w:rPr>
              <w:t>Evet</w:t>
            </w:r>
            <w:proofErr w:type="gramEnd"/>
            <w:r w:rsidR="009D2045">
              <w:rPr>
                <w:rFonts w:ascii="Times New Roman" w:hAnsi="Times New Roman" w:cs="Times New Roman"/>
                <w:i/>
              </w:rPr>
              <w:t xml:space="preserve"> çocuklar otokontrolün ne demek olduğunu öğrendik. Şimdi sizinle bununla ilgili bir oyun oynayacağız. Oyunumuzun adı “Otokontrol Ağacı”. Elimde görmüş olduğunuz kartlarda</w:t>
            </w:r>
            <w:r w:rsidR="00B40FAA">
              <w:rPr>
                <w:rFonts w:ascii="Times New Roman" w:hAnsi="Times New Roman" w:cs="Times New Roman"/>
                <w:i/>
              </w:rPr>
              <w:t xml:space="preserve"> bazı davranışlar yazıyor.</w:t>
            </w:r>
            <w:r w:rsidR="009D2045">
              <w:rPr>
                <w:rFonts w:ascii="Times New Roman" w:hAnsi="Times New Roman" w:cs="Times New Roman"/>
                <w:i/>
              </w:rPr>
              <w:t xml:space="preserve"> </w:t>
            </w:r>
            <w:r w:rsidR="00B40FAA">
              <w:rPr>
                <w:rFonts w:ascii="Times New Roman" w:hAnsi="Times New Roman" w:cs="Times New Roman"/>
                <w:i/>
              </w:rPr>
              <w:t>S</w:t>
            </w:r>
            <w:r w:rsidR="009D2045">
              <w:rPr>
                <w:rFonts w:ascii="Times New Roman" w:hAnsi="Times New Roman" w:cs="Times New Roman"/>
                <w:i/>
              </w:rPr>
              <w:t xml:space="preserve">ırayla birer tane </w:t>
            </w:r>
            <w:r w:rsidR="00B40FAA">
              <w:rPr>
                <w:rFonts w:ascii="Times New Roman" w:hAnsi="Times New Roman" w:cs="Times New Roman"/>
                <w:i/>
              </w:rPr>
              <w:t xml:space="preserve">kart </w:t>
            </w:r>
            <w:r w:rsidR="009D2045">
              <w:rPr>
                <w:rFonts w:ascii="Times New Roman" w:hAnsi="Times New Roman" w:cs="Times New Roman"/>
                <w:i/>
              </w:rPr>
              <w:t xml:space="preserve">çekmenizi istiyorum. Bu kartlarda otokontrol ve sorumlulukla ilgili cümleler var. Bu cümleleri okuyup </w:t>
            </w:r>
            <w:r w:rsidR="00B40FAA">
              <w:rPr>
                <w:rFonts w:ascii="Times New Roman" w:hAnsi="Times New Roman" w:cs="Times New Roman"/>
                <w:i/>
              </w:rPr>
              <w:t>beden dili</w:t>
            </w:r>
            <w:r w:rsidR="009D2045">
              <w:rPr>
                <w:rFonts w:ascii="Times New Roman" w:hAnsi="Times New Roman" w:cs="Times New Roman"/>
                <w:i/>
              </w:rPr>
              <w:t xml:space="preserve"> ve mimiklerinizle canlandırmanızı istiyorum. </w:t>
            </w:r>
            <w:r w:rsidR="00B40FAA">
              <w:rPr>
                <w:rFonts w:ascii="Times New Roman" w:hAnsi="Times New Roman" w:cs="Times New Roman"/>
                <w:i/>
              </w:rPr>
              <w:t xml:space="preserve">Sırasını tamamlayan öğrenci </w:t>
            </w:r>
            <w:r w:rsidR="00B40FAA" w:rsidRPr="00B40FAA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“Ben sorumluluk sahibiyim! Kendimi kontrol edebiliyorum!”</w:t>
            </w:r>
            <w:r w:rsidR="00B40FAA" w:rsidRPr="00B40FA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40FAA">
              <w:rPr>
                <w:rFonts w:ascii="Times New Roman" w:hAnsi="Times New Roman" w:cs="Times New Roman"/>
                <w:i/>
              </w:rPr>
              <w:t>deyip</w:t>
            </w:r>
            <w:r w:rsidR="009D2045">
              <w:rPr>
                <w:rFonts w:ascii="Times New Roman" w:hAnsi="Times New Roman" w:cs="Times New Roman"/>
                <w:i/>
              </w:rPr>
              <w:t xml:space="preserve"> </w:t>
            </w:r>
            <w:r w:rsidR="00B40FAA">
              <w:rPr>
                <w:rFonts w:ascii="Times New Roman" w:hAnsi="Times New Roman" w:cs="Times New Roman"/>
                <w:i/>
              </w:rPr>
              <w:t>kartını tahtadaki ağaca yapıştıracak ve tamamlanınca sınıfınızın otokontrol ağacı olacak</w:t>
            </w:r>
            <w:r w:rsidR="0016485C">
              <w:rPr>
                <w:rFonts w:ascii="Times New Roman" w:hAnsi="Times New Roman" w:cs="Times New Roman"/>
                <w:i/>
              </w:rPr>
              <w:t>tır.</w:t>
            </w:r>
            <w:r w:rsidR="00B40FAA">
              <w:rPr>
                <w:rFonts w:ascii="Times New Roman" w:hAnsi="Times New Roman" w:cs="Times New Roman"/>
                <w:i/>
              </w:rPr>
              <w:t xml:space="preserve"> Haydi başlayalım.</w:t>
            </w:r>
            <w:r w:rsidR="0016485C">
              <w:rPr>
                <w:rFonts w:ascii="Times New Roman" w:hAnsi="Times New Roman" w:cs="Times New Roman"/>
                <w:i/>
              </w:rPr>
              <w:t>”</w:t>
            </w:r>
          </w:p>
          <w:p w14:paraId="734EB344" w14:textId="77777777" w:rsidR="00B40FAA" w:rsidRPr="0060759D" w:rsidRDefault="00B40FAA" w:rsidP="0016485C">
            <w:pPr>
              <w:rPr>
                <w:rFonts w:ascii="Times New Roman" w:hAnsi="Times New Roman" w:cs="Times New Roman"/>
                <w:i/>
              </w:rPr>
            </w:pPr>
          </w:p>
          <w:p w14:paraId="22930701" w14:textId="4DF0961E" w:rsidR="00B40FAA" w:rsidRPr="0016485C" w:rsidRDefault="0016485C" w:rsidP="0016485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 Etkinlik tamamlandıktan sonra öğretmen/u</w:t>
            </w:r>
            <w:r w:rsidR="00B40FAA" w:rsidRPr="001648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ygulayıcı şu soruları sorar:</w:t>
            </w:r>
          </w:p>
          <w:p w14:paraId="0705D8B6" w14:textId="77777777" w:rsidR="00B40FAA" w:rsidRPr="00B40FAA" w:rsidRDefault="00B40FAA" w:rsidP="00B40F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B40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“Bugün hangi sorumluluğu yapmak en kolaydı?”</w:t>
            </w:r>
          </w:p>
          <w:p w14:paraId="1CB2B745" w14:textId="77777777" w:rsidR="00B40FAA" w:rsidRDefault="00B40FAA" w:rsidP="00B40F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B40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“Hangi davranışı yapmakta zorlandın?”</w:t>
            </w:r>
          </w:p>
          <w:p w14:paraId="58051106" w14:textId="53E760D3" w:rsidR="00DB31B4" w:rsidRPr="0016485C" w:rsidRDefault="00B40FAA" w:rsidP="00164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0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“</w:t>
            </w:r>
            <w:r w:rsidR="00FD0F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Kumandan olsaydı</w:t>
            </w:r>
            <w:r w:rsidRPr="00B40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hangi durumda kullanmak isterdin?”</w:t>
            </w:r>
            <w:r w:rsidR="00FD0F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r w:rsidR="00FD0FB2" w:rsidRPr="00FD0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cevaplardan sonra dersi sonlandırır.</w:t>
            </w:r>
          </w:p>
        </w:tc>
      </w:tr>
      <w:tr w:rsidR="00DB31B4" w:rsidRPr="00783D24" w14:paraId="2B1D43FB" w14:textId="77777777" w:rsidTr="004E1C95">
        <w:trPr>
          <w:trHeight w:val="1625"/>
        </w:trPr>
        <w:tc>
          <w:tcPr>
            <w:tcW w:w="3145" w:type="dxa"/>
            <w:shd w:val="clear" w:color="auto" w:fill="FFFFFF" w:themeFill="background1"/>
          </w:tcPr>
          <w:p w14:paraId="067797ED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Kazanımların Değerlendirilmesi:</w:t>
            </w:r>
          </w:p>
        </w:tc>
        <w:tc>
          <w:tcPr>
            <w:tcW w:w="7418" w:type="dxa"/>
            <w:shd w:val="clear" w:color="auto" w:fill="FFFFFF" w:themeFill="background1"/>
          </w:tcPr>
          <w:p w14:paraId="6E7A5711" w14:textId="77777777" w:rsidR="0016485C" w:rsidRDefault="0016485C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B1B7E" w14:textId="77777777" w:rsidR="00DB31B4" w:rsidRDefault="001951D0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 otokontrolün tanımını yapar.</w:t>
            </w:r>
          </w:p>
          <w:p w14:paraId="350C120D" w14:textId="55987201" w:rsidR="001951D0" w:rsidRPr="00783D24" w:rsidRDefault="0016485C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Otokontrol</w:t>
            </w:r>
            <w:r w:rsidR="001951D0">
              <w:rPr>
                <w:rFonts w:ascii="Times New Roman" w:hAnsi="Times New Roman" w:cs="Times New Roman"/>
                <w:sz w:val="24"/>
                <w:szCs w:val="24"/>
              </w:rPr>
              <w:t xml:space="preserve"> becerisi kazanır.</w:t>
            </w:r>
          </w:p>
        </w:tc>
      </w:tr>
      <w:tr w:rsidR="00DB31B4" w:rsidRPr="00783D24" w14:paraId="6F688221" w14:textId="77777777" w:rsidTr="004E1C95">
        <w:trPr>
          <w:trHeight w:val="813"/>
        </w:trPr>
        <w:tc>
          <w:tcPr>
            <w:tcW w:w="3145" w:type="dxa"/>
            <w:shd w:val="clear" w:color="auto" w:fill="FFFFFF" w:themeFill="background1"/>
          </w:tcPr>
          <w:p w14:paraId="1CC5C40F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Uygulayıcıya Not:</w:t>
            </w:r>
          </w:p>
        </w:tc>
        <w:tc>
          <w:tcPr>
            <w:tcW w:w="7418" w:type="dxa"/>
            <w:shd w:val="clear" w:color="auto" w:fill="FFFFFF" w:themeFill="background1"/>
          </w:tcPr>
          <w:p w14:paraId="69FF3F0D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BA21" w14:textId="77777777" w:rsidR="00DB31B4" w:rsidRPr="00783D24" w:rsidRDefault="00DB31B4" w:rsidP="00DB31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süreci öğrencilerin anlayabileceği düzeyde kısa ve net açıklamalarla sürdürmelidir.</w:t>
            </w:r>
          </w:p>
          <w:p w14:paraId="4F4B46C0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0786" w14:textId="77777777" w:rsidR="00DB31B4" w:rsidRDefault="00DB31B4" w:rsidP="00DB31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senaryolarla ilgili soru ve cevaplarda farklı öğrencilerden dönüt almaya dikkat etmelidir. Uygulayıcı tüm öğrencilerin gönüllülük esasıyla sürece katkı sunmasını sağlamaya dikkat etmelidir.</w:t>
            </w:r>
          </w:p>
          <w:p w14:paraId="30B52190" w14:textId="77777777" w:rsidR="00E475DE" w:rsidRPr="00E475DE" w:rsidRDefault="00E475DE" w:rsidP="00E475D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42B11" w14:textId="43A93732" w:rsidR="00E475DE" w:rsidRPr="00783D24" w:rsidRDefault="00E475DE" w:rsidP="00DB31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Uygulayıcı etkinlik kartlarını örneklerle çoğaltabilir.</w:t>
            </w:r>
          </w:p>
          <w:p w14:paraId="34BB6464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1976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8EF2D41" w14:textId="77777777" w:rsidTr="004E1C95">
        <w:trPr>
          <w:trHeight w:val="813"/>
        </w:trPr>
        <w:tc>
          <w:tcPr>
            <w:tcW w:w="3145" w:type="dxa"/>
            <w:hideMark/>
          </w:tcPr>
          <w:p w14:paraId="17552A05" w14:textId="77777777" w:rsidR="00DB31B4" w:rsidRPr="00783D24" w:rsidRDefault="00DB31B4" w:rsidP="004E1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Özel </w:t>
            </w:r>
            <w:proofErr w:type="spellStart"/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Gereksinimli</w:t>
            </w:r>
            <w:proofErr w:type="spellEnd"/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Öğrenciler İçin Not:</w:t>
            </w:r>
          </w:p>
        </w:tc>
        <w:tc>
          <w:tcPr>
            <w:tcW w:w="7418" w:type="dxa"/>
          </w:tcPr>
          <w:p w14:paraId="3939C960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 xml:space="preserve">Etkinlik, özel </w:t>
            </w:r>
            <w:proofErr w:type="spellStart"/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783D24">
              <w:rPr>
                <w:rFonts w:ascii="Times New Roman" w:hAnsi="Times New Roman" w:cs="Times New Roman"/>
                <w:sz w:val="24"/>
                <w:szCs w:val="24"/>
              </w:rPr>
              <w:t xml:space="preserve"> öğrencilerin yetersizlik durumuna göre uyarlanabilir.</w:t>
            </w:r>
          </w:p>
        </w:tc>
      </w:tr>
    </w:tbl>
    <w:p w14:paraId="0AA81E76" w14:textId="77777777" w:rsidR="00DB31B4" w:rsidRPr="00783D24" w:rsidRDefault="00DB31B4" w:rsidP="00DB31B4">
      <w:pPr>
        <w:jc w:val="center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6EA5547B" w14:textId="77777777" w:rsidR="00DB31B4" w:rsidRPr="00783D24" w:rsidRDefault="00DB31B4" w:rsidP="00DB31B4">
      <w:pPr>
        <w:jc w:val="center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7A6D4B0" w14:textId="77777777" w:rsidR="00DB31B4" w:rsidRPr="00783D24" w:rsidRDefault="00DB31B4" w:rsidP="00DB31B4">
      <w:pPr>
        <w:jc w:val="center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363A5442" w14:textId="77777777" w:rsidR="003862E2" w:rsidRDefault="003862E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6BF262A" w14:textId="77777777" w:rsidR="001E5645" w:rsidRDefault="001E5645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7D4963A" w14:textId="77777777" w:rsidR="00FD0FB2" w:rsidRDefault="00FD0FB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5FBB1C3" w14:textId="77777777" w:rsidR="00FD0FB2" w:rsidRDefault="00FD0FB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211DB23" w14:textId="77777777" w:rsidR="00FD0FB2" w:rsidRDefault="00FD0FB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60C8C56" w14:textId="77777777" w:rsidR="00FD0FB2" w:rsidRDefault="00FD0FB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79766E3" w14:textId="77777777" w:rsidR="00FD0FB2" w:rsidRDefault="00FD0FB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66B0DE7" w14:textId="77777777" w:rsidR="0016485C" w:rsidRDefault="0016485C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40131F5" w14:textId="77777777" w:rsidR="0016485C" w:rsidRDefault="0016485C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CE65215" w14:textId="77777777" w:rsidR="0016485C" w:rsidRDefault="0016485C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AE7AD73" w14:textId="77777777" w:rsidR="0016485C" w:rsidRDefault="0016485C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4F5C2A2" w14:textId="77777777" w:rsidR="0016485C" w:rsidRDefault="0016485C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bookmarkStart w:id="0" w:name="_GoBack"/>
      <w:bookmarkEnd w:id="0"/>
    </w:p>
    <w:p w14:paraId="1E281052" w14:textId="77777777" w:rsidR="00326CC7" w:rsidRPr="00783D24" w:rsidRDefault="00326CC7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206E565" w14:textId="77777777" w:rsidR="00A07E83" w:rsidRPr="00783D24" w:rsidRDefault="00DA59DE" w:rsidP="00CB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D24">
        <w:rPr>
          <w:rFonts w:ascii="Times New Roman" w:hAnsi="Times New Roman" w:cs="Times New Roman"/>
          <w:sz w:val="24"/>
          <w:szCs w:val="24"/>
        </w:rPr>
        <w:lastRenderedPageBreak/>
        <w:t>Çalışma Yaprağı 1</w:t>
      </w:r>
    </w:p>
    <w:tbl>
      <w:tblPr>
        <w:tblStyle w:val="TabloKlavuzu"/>
        <w:tblW w:w="9486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453818" w14:paraId="434149C4" w14:textId="77777777" w:rsidTr="00453818">
        <w:trPr>
          <w:trHeight w:val="1250"/>
        </w:trPr>
        <w:tc>
          <w:tcPr>
            <w:tcW w:w="4743" w:type="dxa"/>
          </w:tcPr>
          <w:p w14:paraId="51596762" w14:textId="1819F747" w:rsidR="00453818" w:rsidRPr="00453818" w:rsidRDefault="00453818" w:rsidP="00453818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Sinirlendiğimde bağırmadım, derin nefes aldım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6DDFF184" w14:textId="24084F14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Söz hakkı almak için el kaldırdım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39E9F074" w14:textId="77777777" w:rsidTr="00453818">
        <w:trPr>
          <w:trHeight w:val="1250"/>
        </w:trPr>
        <w:tc>
          <w:tcPr>
            <w:tcW w:w="4743" w:type="dxa"/>
          </w:tcPr>
          <w:p w14:paraId="3FAA3C26" w14:textId="49F1D5F9" w:rsidR="00453818" w:rsidRPr="00453818" w:rsidRDefault="00453818" w:rsidP="004538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Sıramı bekledim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  <w:p w14:paraId="3AB7C4F0" w14:textId="77777777" w:rsidR="00453818" w:rsidRDefault="00453818" w:rsidP="00CB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14:paraId="370AF1C5" w14:textId="37301065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Arkadaşımı dinledim, sözünü kesmedim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24410495" w14:textId="77777777" w:rsidTr="00453818">
        <w:trPr>
          <w:trHeight w:val="1250"/>
        </w:trPr>
        <w:tc>
          <w:tcPr>
            <w:tcW w:w="4743" w:type="dxa"/>
          </w:tcPr>
          <w:p w14:paraId="5EBA5C78" w14:textId="5DAA7EC8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Oyun kaybettiğimde sakin kaldım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2E7A48A1" w14:textId="6E09E8C4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Sessiz konuşmam gerektiğinde bağırmadım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0C2826BF" w14:textId="77777777" w:rsidTr="00453818">
        <w:trPr>
          <w:trHeight w:val="1195"/>
        </w:trPr>
        <w:tc>
          <w:tcPr>
            <w:tcW w:w="4743" w:type="dxa"/>
          </w:tcPr>
          <w:p w14:paraId="6D599587" w14:textId="70CEA9E0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Oyun sırasında kurallara uydum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20CA4E3C" w14:textId="0D33A948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Canım tatlı istediğinde izin aldım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0889A535" w14:textId="77777777" w:rsidTr="00453818">
        <w:trPr>
          <w:trHeight w:val="1250"/>
        </w:trPr>
        <w:tc>
          <w:tcPr>
            <w:tcW w:w="4743" w:type="dxa"/>
          </w:tcPr>
          <w:p w14:paraId="7B6323C8" w14:textId="4357F3CE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Oyuncağımı paylaşabildim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2560AAEA" w14:textId="20310260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Öğretmen “dur” dediğinde durdum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625A2F28" w14:textId="77777777" w:rsidTr="00453818">
        <w:trPr>
          <w:trHeight w:val="1250"/>
        </w:trPr>
        <w:tc>
          <w:tcPr>
            <w:tcW w:w="4743" w:type="dxa"/>
          </w:tcPr>
          <w:p w14:paraId="23939FB2" w14:textId="09731CCD" w:rsidR="00453818" w:rsidRPr="00453818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818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Yavaş hareket etmem gerektiğinde sabırlı oldum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71624767" w14:textId="11F1EF39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Etkinlik bitince oyuncağı bırakabildim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68BA7D76" w14:textId="77777777" w:rsidTr="00453818">
        <w:trPr>
          <w:trHeight w:val="1250"/>
        </w:trPr>
        <w:tc>
          <w:tcPr>
            <w:tcW w:w="4743" w:type="dxa"/>
          </w:tcPr>
          <w:p w14:paraId="38CFEB5F" w14:textId="202495B4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Gürültü yerine sakin sesle konuştum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1B856D30" w14:textId="368FDAD4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Çiçeğimi suladım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40449FF4" w14:textId="77777777" w:rsidTr="00453818">
        <w:trPr>
          <w:trHeight w:val="1250"/>
        </w:trPr>
        <w:tc>
          <w:tcPr>
            <w:tcW w:w="4743" w:type="dxa"/>
          </w:tcPr>
          <w:p w14:paraId="556C0C74" w14:textId="4BF1A543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Çöpümü çöp kutusuna attım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2D26B042" w14:textId="47CAD8F2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Sağlıklı yiyecekler yedim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6C6CF32B" w14:textId="77777777" w:rsidTr="00453818">
        <w:trPr>
          <w:trHeight w:val="1250"/>
        </w:trPr>
        <w:tc>
          <w:tcPr>
            <w:tcW w:w="4743" w:type="dxa"/>
          </w:tcPr>
          <w:p w14:paraId="23B93486" w14:textId="105DE405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Yerleri süpürmeye yardım ettim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1320CD34" w14:textId="33ABCA58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Sofraya yardım ettim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  <w:tr w:rsidR="00453818" w14:paraId="275DB4D3" w14:textId="77777777" w:rsidTr="00453818">
        <w:trPr>
          <w:trHeight w:val="1195"/>
        </w:trPr>
        <w:tc>
          <w:tcPr>
            <w:tcW w:w="4743" w:type="dxa"/>
          </w:tcPr>
          <w:p w14:paraId="2AB9AA10" w14:textId="7D013DC6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Çantamı hazırladım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  <w:tc>
          <w:tcPr>
            <w:tcW w:w="4743" w:type="dxa"/>
          </w:tcPr>
          <w:p w14:paraId="2FBE01F4" w14:textId="607E5DB8" w:rsidR="00453818" w:rsidRPr="00E475DE" w:rsidRDefault="00453818" w:rsidP="00CB3EB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75DE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Kitaplarımı yerine koydum</w:t>
            </w:r>
            <w:r w:rsidR="001951D0"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  <w:t>.</w:t>
            </w:r>
          </w:p>
        </w:tc>
      </w:tr>
    </w:tbl>
    <w:p w14:paraId="53AF1144" w14:textId="39C3657E" w:rsidR="00DA59DE" w:rsidRPr="00783D24" w:rsidRDefault="00DA59DE" w:rsidP="00CB3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9DE" w:rsidRPr="00783D24" w:rsidSect="00364D73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1F4F3" w14:textId="77777777" w:rsidR="002E6138" w:rsidRDefault="002E6138" w:rsidP="000E602B">
      <w:pPr>
        <w:spacing w:after="0" w:line="240" w:lineRule="auto"/>
      </w:pPr>
      <w:r>
        <w:separator/>
      </w:r>
    </w:p>
  </w:endnote>
  <w:endnote w:type="continuationSeparator" w:id="0">
    <w:p w14:paraId="5FA069F4" w14:textId="77777777" w:rsidR="002E6138" w:rsidRDefault="002E6138" w:rsidP="000E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0081" w14:textId="77777777" w:rsidR="002E6138" w:rsidRDefault="002E6138" w:rsidP="000E602B">
      <w:pPr>
        <w:spacing w:after="0" w:line="240" w:lineRule="auto"/>
      </w:pPr>
      <w:r>
        <w:separator/>
      </w:r>
    </w:p>
  </w:footnote>
  <w:footnote w:type="continuationSeparator" w:id="0">
    <w:p w14:paraId="0C2DCCC3" w14:textId="77777777" w:rsidR="002E6138" w:rsidRDefault="002E6138" w:rsidP="000E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EB"/>
    <w:multiLevelType w:val="hybridMultilevel"/>
    <w:tmpl w:val="6994B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7CD"/>
    <w:multiLevelType w:val="multilevel"/>
    <w:tmpl w:val="AE0E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60454"/>
    <w:multiLevelType w:val="multilevel"/>
    <w:tmpl w:val="8F2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F1C44"/>
    <w:multiLevelType w:val="multilevel"/>
    <w:tmpl w:val="3F0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A2025"/>
    <w:multiLevelType w:val="hybridMultilevel"/>
    <w:tmpl w:val="FCBC4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E7202"/>
    <w:multiLevelType w:val="hybridMultilevel"/>
    <w:tmpl w:val="4260C7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45D2B"/>
    <w:multiLevelType w:val="multilevel"/>
    <w:tmpl w:val="0BB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80D33"/>
    <w:multiLevelType w:val="multilevel"/>
    <w:tmpl w:val="276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56436"/>
    <w:multiLevelType w:val="hybridMultilevel"/>
    <w:tmpl w:val="4D447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B4"/>
    <w:rsid w:val="0003013F"/>
    <w:rsid w:val="00054C44"/>
    <w:rsid w:val="000B0559"/>
    <w:rsid w:val="000C5FE2"/>
    <w:rsid w:val="000D4D31"/>
    <w:rsid w:val="000E0D1C"/>
    <w:rsid w:val="000E602B"/>
    <w:rsid w:val="0011360A"/>
    <w:rsid w:val="00135B2D"/>
    <w:rsid w:val="0016485C"/>
    <w:rsid w:val="00180338"/>
    <w:rsid w:val="001951D0"/>
    <w:rsid w:val="001A12B5"/>
    <w:rsid w:val="001A1538"/>
    <w:rsid w:val="001E5645"/>
    <w:rsid w:val="001F2F3A"/>
    <w:rsid w:val="002273DE"/>
    <w:rsid w:val="00291C7A"/>
    <w:rsid w:val="0029420B"/>
    <w:rsid w:val="002B0F60"/>
    <w:rsid w:val="002B45FD"/>
    <w:rsid w:val="002E6138"/>
    <w:rsid w:val="00326CC7"/>
    <w:rsid w:val="003463BC"/>
    <w:rsid w:val="00356151"/>
    <w:rsid w:val="00357872"/>
    <w:rsid w:val="003601CC"/>
    <w:rsid w:val="00364D73"/>
    <w:rsid w:val="00380185"/>
    <w:rsid w:val="003862E2"/>
    <w:rsid w:val="003B23B7"/>
    <w:rsid w:val="003B7653"/>
    <w:rsid w:val="003D4F04"/>
    <w:rsid w:val="003F5F86"/>
    <w:rsid w:val="0040550E"/>
    <w:rsid w:val="00426071"/>
    <w:rsid w:val="004474C4"/>
    <w:rsid w:val="00447A4B"/>
    <w:rsid w:val="004509AE"/>
    <w:rsid w:val="00453818"/>
    <w:rsid w:val="004D6C1D"/>
    <w:rsid w:val="004E0A93"/>
    <w:rsid w:val="00504EF8"/>
    <w:rsid w:val="005764F9"/>
    <w:rsid w:val="005C5413"/>
    <w:rsid w:val="0060759D"/>
    <w:rsid w:val="00695D96"/>
    <w:rsid w:val="006A2AA2"/>
    <w:rsid w:val="006B69C9"/>
    <w:rsid w:val="006D624D"/>
    <w:rsid w:val="006E3AD0"/>
    <w:rsid w:val="007072B5"/>
    <w:rsid w:val="00713DC1"/>
    <w:rsid w:val="0074732F"/>
    <w:rsid w:val="00760280"/>
    <w:rsid w:val="007724D4"/>
    <w:rsid w:val="00775316"/>
    <w:rsid w:val="00783D24"/>
    <w:rsid w:val="007C7191"/>
    <w:rsid w:val="007E7858"/>
    <w:rsid w:val="007F3223"/>
    <w:rsid w:val="00882A2C"/>
    <w:rsid w:val="008E1CE8"/>
    <w:rsid w:val="00907894"/>
    <w:rsid w:val="00994F09"/>
    <w:rsid w:val="00996E78"/>
    <w:rsid w:val="009B0CCD"/>
    <w:rsid w:val="009D2045"/>
    <w:rsid w:val="00A07E83"/>
    <w:rsid w:val="00A10E6D"/>
    <w:rsid w:val="00A40525"/>
    <w:rsid w:val="00A423F0"/>
    <w:rsid w:val="00A663CD"/>
    <w:rsid w:val="00A8344B"/>
    <w:rsid w:val="00A93D43"/>
    <w:rsid w:val="00A96911"/>
    <w:rsid w:val="00AC58EA"/>
    <w:rsid w:val="00B059C8"/>
    <w:rsid w:val="00B2290D"/>
    <w:rsid w:val="00B316AE"/>
    <w:rsid w:val="00B346E4"/>
    <w:rsid w:val="00B40FAA"/>
    <w:rsid w:val="00B54192"/>
    <w:rsid w:val="00C341DE"/>
    <w:rsid w:val="00C35D48"/>
    <w:rsid w:val="00C55FD5"/>
    <w:rsid w:val="00CA4E71"/>
    <w:rsid w:val="00CB1C52"/>
    <w:rsid w:val="00CB3EBD"/>
    <w:rsid w:val="00CC69AA"/>
    <w:rsid w:val="00D85C76"/>
    <w:rsid w:val="00D927FE"/>
    <w:rsid w:val="00DA08F3"/>
    <w:rsid w:val="00DA59DE"/>
    <w:rsid w:val="00DB2CF3"/>
    <w:rsid w:val="00DB31B4"/>
    <w:rsid w:val="00DF57DF"/>
    <w:rsid w:val="00E03FA1"/>
    <w:rsid w:val="00E248CB"/>
    <w:rsid w:val="00E475DE"/>
    <w:rsid w:val="00E54304"/>
    <w:rsid w:val="00EA3BC7"/>
    <w:rsid w:val="00EA532C"/>
    <w:rsid w:val="00EC65E0"/>
    <w:rsid w:val="00F5076E"/>
    <w:rsid w:val="00F5084F"/>
    <w:rsid w:val="00F51B6E"/>
    <w:rsid w:val="00FA6E9D"/>
    <w:rsid w:val="00FC32F6"/>
    <w:rsid w:val="00FC6A78"/>
    <w:rsid w:val="00FD0FB2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4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602B"/>
  </w:style>
  <w:style w:type="paragraph" w:styleId="Altbilgi">
    <w:name w:val="footer"/>
    <w:basedOn w:val="Normal"/>
    <w:link w:val="Al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602B"/>
  </w:style>
  <w:style w:type="paragraph" w:styleId="NormalWeb">
    <w:name w:val="Normal (Web)"/>
    <w:basedOn w:val="Normal"/>
    <w:uiPriority w:val="99"/>
    <w:semiHidden/>
    <w:unhideWhenUsed/>
    <w:rsid w:val="00F5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51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602B"/>
  </w:style>
  <w:style w:type="paragraph" w:styleId="Altbilgi">
    <w:name w:val="footer"/>
    <w:basedOn w:val="Normal"/>
    <w:link w:val="Al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602B"/>
  </w:style>
  <w:style w:type="paragraph" w:styleId="NormalWeb">
    <w:name w:val="Normal (Web)"/>
    <w:basedOn w:val="Normal"/>
    <w:uiPriority w:val="99"/>
    <w:semiHidden/>
    <w:unhideWhenUsed/>
    <w:rsid w:val="00F5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51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exper</cp:lastModifiedBy>
  <cp:revision>5</cp:revision>
  <dcterms:created xsi:type="dcterms:W3CDTF">2025-09-18T18:53:00Z</dcterms:created>
  <dcterms:modified xsi:type="dcterms:W3CDTF">2025-09-19T07:35:00Z</dcterms:modified>
</cp:coreProperties>
</file>