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DE1CC" w14:textId="33280982" w:rsidR="000C53C0" w:rsidRPr="000C53C0" w:rsidRDefault="000C53C0" w:rsidP="000D1873">
      <w:pPr>
        <w:pStyle w:val="Gvdemetni20"/>
        <w:shd w:val="clear" w:color="auto" w:fill="auto"/>
        <w:spacing w:before="0" w:after="0"/>
        <w:ind w:right="680" w:firstLine="740"/>
        <w:jc w:val="center"/>
        <w:rPr>
          <w:b/>
          <w:bCs/>
          <w:sz w:val="24"/>
          <w:szCs w:val="24"/>
        </w:rPr>
      </w:pPr>
      <w:r w:rsidRPr="000C53C0">
        <w:rPr>
          <w:b/>
          <w:bCs/>
          <w:sz w:val="24"/>
          <w:szCs w:val="24"/>
        </w:rPr>
        <w:t>DİYARBAKIR İL MİLLİ EĞİTİM MÜDÜRLÜĞÜNE</w:t>
      </w:r>
    </w:p>
    <w:p w14:paraId="0A5DD63A" w14:textId="77777777" w:rsidR="000C53C0" w:rsidRPr="000C53C0" w:rsidRDefault="000C53C0" w:rsidP="000D1873">
      <w:pPr>
        <w:pStyle w:val="Gvdemetni20"/>
        <w:shd w:val="clear" w:color="auto" w:fill="auto"/>
        <w:spacing w:before="0" w:after="0"/>
        <w:ind w:right="680" w:firstLine="740"/>
        <w:jc w:val="both"/>
        <w:rPr>
          <w:sz w:val="24"/>
          <w:szCs w:val="24"/>
        </w:rPr>
      </w:pPr>
    </w:p>
    <w:p w14:paraId="6232C4D0" w14:textId="77777777" w:rsidR="000C53C0" w:rsidRPr="000C53C0" w:rsidRDefault="000C53C0" w:rsidP="000D1873">
      <w:pPr>
        <w:pStyle w:val="Gvdemetni20"/>
        <w:shd w:val="clear" w:color="auto" w:fill="auto"/>
        <w:spacing w:before="0" w:after="0"/>
        <w:ind w:right="680" w:firstLine="740"/>
        <w:jc w:val="both"/>
        <w:rPr>
          <w:sz w:val="24"/>
          <w:szCs w:val="24"/>
        </w:rPr>
      </w:pPr>
    </w:p>
    <w:p w14:paraId="55FA46DC" w14:textId="77777777" w:rsidR="000C53C0" w:rsidRPr="000C53C0" w:rsidRDefault="000C53C0" w:rsidP="000D1873">
      <w:pPr>
        <w:pStyle w:val="Gvdemetni20"/>
        <w:shd w:val="clear" w:color="auto" w:fill="auto"/>
        <w:spacing w:before="0" w:after="0"/>
        <w:ind w:right="680" w:firstLine="740"/>
        <w:jc w:val="both"/>
        <w:rPr>
          <w:sz w:val="24"/>
          <w:szCs w:val="24"/>
        </w:rPr>
      </w:pPr>
    </w:p>
    <w:p w14:paraId="1DDE9D66" w14:textId="0EA779E4" w:rsidR="000C53C0" w:rsidRDefault="000C53C0" w:rsidP="007B13F9">
      <w:pPr>
        <w:pStyle w:val="Gvdemetni20"/>
        <w:shd w:val="clear" w:color="auto" w:fill="auto"/>
        <w:spacing w:before="0" w:after="0"/>
        <w:ind w:firstLine="740"/>
        <w:jc w:val="both"/>
        <w:rPr>
          <w:sz w:val="24"/>
          <w:szCs w:val="24"/>
        </w:rPr>
      </w:pPr>
      <w:r w:rsidRPr="000C53C0">
        <w:rPr>
          <w:sz w:val="24"/>
          <w:szCs w:val="24"/>
        </w:rPr>
        <w:t>Milli Eğitim Bakanlığı Öğretmenlerinin Atama ve Yer Değiştirme Yönetmeliği</w:t>
      </w:r>
      <w:r w:rsidR="007B13F9">
        <w:rPr>
          <w:sz w:val="24"/>
          <w:szCs w:val="24"/>
        </w:rPr>
        <w:t xml:space="preserve"> </w:t>
      </w:r>
      <w:r w:rsidRPr="000C53C0">
        <w:rPr>
          <w:sz w:val="24"/>
          <w:szCs w:val="24"/>
        </w:rPr>
        <w:t xml:space="preserve">hükümleri çerçevesinde </w:t>
      </w:r>
      <w:r w:rsidR="001A30F7">
        <w:rPr>
          <w:sz w:val="24"/>
          <w:szCs w:val="24"/>
        </w:rPr>
        <w:t xml:space="preserve">Diyarbakır </w:t>
      </w:r>
      <w:r w:rsidRPr="000C53C0">
        <w:rPr>
          <w:sz w:val="24"/>
          <w:szCs w:val="24"/>
        </w:rPr>
        <w:t>Spor Lise</w:t>
      </w:r>
      <w:r w:rsidR="001A30F7">
        <w:rPr>
          <w:sz w:val="24"/>
          <w:szCs w:val="24"/>
        </w:rPr>
        <w:t xml:space="preserve">sine </w:t>
      </w:r>
      <w:r w:rsidRPr="000C53C0">
        <w:rPr>
          <w:sz w:val="24"/>
          <w:szCs w:val="24"/>
        </w:rPr>
        <w:t>Beden Eğitimi alanında</w:t>
      </w:r>
      <w:r w:rsidR="001A30F7">
        <w:rPr>
          <w:sz w:val="24"/>
          <w:szCs w:val="24"/>
        </w:rPr>
        <w:t xml:space="preserve">, Diyarbakır </w:t>
      </w:r>
      <w:r w:rsidRPr="000C53C0">
        <w:rPr>
          <w:sz w:val="24"/>
          <w:szCs w:val="24"/>
        </w:rPr>
        <w:t>Güzel Sanatlar Lise</w:t>
      </w:r>
      <w:r w:rsidR="001A30F7">
        <w:rPr>
          <w:sz w:val="24"/>
          <w:szCs w:val="24"/>
        </w:rPr>
        <w:t xml:space="preserve">sine </w:t>
      </w:r>
      <w:r w:rsidRPr="000C53C0">
        <w:rPr>
          <w:sz w:val="24"/>
          <w:szCs w:val="24"/>
        </w:rPr>
        <w:t>Müzik</w:t>
      </w:r>
      <w:r w:rsidR="001A30F7">
        <w:rPr>
          <w:sz w:val="24"/>
          <w:szCs w:val="24"/>
        </w:rPr>
        <w:t xml:space="preserve"> </w:t>
      </w:r>
      <w:r w:rsidRPr="000C53C0">
        <w:rPr>
          <w:sz w:val="24"/>
          <w:szCs w:val="24"/>
        </w:rPr>
        <w:t>alanında atama şartlarına göre</w:t>
      </w:r>
      <w:r w:rsidR="001A30F7">
        <w:rPr>
          <w:sz w:val="24"/>
          <w:szCs w:val="24"/>
        </w:rPr>
        <w:t xml:space="preserve"> </w:t>
      </w:r>
      <w:r w:rsidRPr="000C53C0">
        <w:rPr>
          <w:sz w:val="24"/>
          <w:szCs w:val="24"/>
        </w:rPr>
        <w:t>ve puan üstünlüğüne göre atamamın yapılmasını istiyorum.</w:t>
      </w:r>
    </w:p>
    <w:p w14:paraId="3B3A542F" w14:textId="77777777" w:rsidR="001A30F7" w:rsidRPr="000C53C0" w:rsidRDefault="001A30F7" w:rsidP="000D1873">
      <w:pPr>
        <w:pStyle w:val="Gvdemetni20"/>
        <w:shd w:val="clear" w:color="auto" w:fill="auto"/>
        <w:spacing w:before="0" w:after="0"/>
        <w:ind w:right="680" w:firstLine="740"/>
        <w:jc w:val="both"/>
        <w:rPr>
          <w:sz w:val="24"/>
          <w:szCs w:val="24"/>
        </w:rPr>
      </w:pPr>
    </w:p>
    <w:p w14:paraId="00491F16" w14:textId="26D03DDB" w:rsidR="000C53C0" w:rsidRDefault="000C53C0" w:rsidP="000D1873">
      <w:pPr>
        <w:pStyle w:val="Gvdemetni20"/>
        <w:shd w:val="clear" w:color="auto" w:fill="auto"/>
        <w:spacing w:before="0" w:after="0" w:line="293" w:lineRule="exact"/>
        <w:ind w:firstLine="740"/>
        <w:jc w:val="both"/>
        <w:rPr>
          <w:sz w:val="24"/>
          <w:szCs w:val="24"/>
        </w:rPr>
      </w:pPr>
      <w:r w:rsidRPr="000C53C0">
        <w:rPr>
          <w:sz w:val="24"/>
          <w:szCs w:val="24"/>
        </w:rPr>
        <w:t>Gereğini arz ederim.</w:t>
      </w:r>
    </w:p>
    <w:p w14:paraId="1DE1B322" w14:textId="76A1D825" w:rsidR="001A30F7" w:rsidRDefault="001A30F7" w:rsidP="000D1873">
      <w:pPr>
        <w:pStyle w:val="Gvdemetni20"/>
        <w:shd w:val="clear" w:color="auto" w:fill="auto"/>
        <w:spacing w:before="0" w:after="0" w:line="293" w:lineRule="exact"/>
        <w:ind w:firstLine="740"/>
        <w:jc w:val="both"/>
        <w:rPr>
          <w:sz w:val="24"/>
          <w:szCs w:val="24"/>
        </w:rPr>
      </w:pPr>
    </w:p>
    <w:p w14:paraId="39EDF782" w14:textId="6B88D214" w:rsidR="001A30F7" w:rsidRDefault="001A30F7" w:rsidP="000D1873">
      <w:pPr>
        <w:pStyle w:val="Gvdemetni20"/>
        <w:shd w:val="clear" w:color="auto" w:fill="auto"/>
        <w:spacing w:before="0" w:after="0" w:line="293" w:lineRule="exact"/>
        <w:ind w:firstLine="740"/>
        <w:jc w:val="both"/>
        <w:rPr>
          <w:sz w:val="24"/>
          <w:szCs w:val="24"/>
        </w:rPr>
      </w:pPr>
    </w:p>
    <w:p w14:paraId="7AF02FB0" w14:textId="77777777" w:rsidR="00D513C4" w:rsidRPr="000C53C0" w:rsidRDefault="00D513C4" w:rsidP="000D1873">
      <w:pPr>
        <w:pStyle w:val="Gvdemetni20"/>
        <w:shd w:val="clear" w:color="auto" w:fill="auto"/>
        <w:spacing w:before="0" w:after="0" w:line="293" w:lineRule="exact"/>
        <w:ind w:firstLine="740"/>
        <w:jc w:val="both"/>
        <w:rPr>
          <w:sz w:val="24"/>
          <w:szCs w:val="24"/>
        </w:rPr>
      </w:pPr>
    </w:p>
    <w:p w14:paraId="103A4EFC" w14:textId="673755F5" w:rsidR="000C53C0" w:rsidRDefault="001A30F7" w:rsidP="000D1873">
      <w:pPr>
        <w:pStyle w:val="Gvdemetni20"/>
        <w:shd w:val="clear" w:color="auto" w:fill="auto"/>
        <w:spacing w:before="0" w:after="0" w:line="293" w:lineRule="exac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184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9C184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C53C0" w:rsidRPr="000C53C0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0C53C0" w:rsidRPr="000C53C0">
        <w:rPr>
          <w:sz w:val="24"/>
          <w:szCs w:val="24"/>
        </w:rPr>
        <w:t>../.../201</w:t>
      </w:r>
      <w:r>
        <w:rPr>
          <w:sz w:val="24"/>
          <w:szCs w:val="24"/>
        </w:rPr>
        <w:t>9</w:t>
      </w:r>
    </w:p>
    <w:p w14:paraId="60FC108B" w14:textId="77777777" w:rsidR="000D1873" w:rsidRPr="000C53C0" w:rsidRDefault="000D1873" w:rsidP="000D1873">
      <w:pPr>
        <w:pStyle w:val="Gvdemetni20"/>
        <w:shd w:val="clear" w:color="auto" w:fill="auto"/>
        <w:spacing w:before="0" w:after="0" w:line="293" w:lineRule="exact"/>
        <w:ind w:left="4956" w:firstLine="708"/>
        <w:jc w:val="both"/>
        <w:rPr>
          <w:sz w:val="24"/>
          <w:szCs w:val="24"/>
        </w:rPr>
      </w:pPr>
    </w:p>
    <w:p w14:paraId="30216728" w14:textId="034CE88B" w:rsidR="001A30F7" w:rsidRDefault="001A30F7" w:rsidP="000D1873">
      <w:pPr>
        <w:pStyle w:val="Gvdemetni20"/>
        <w:shd w:val="clear" w:color="auto" w:fill="auto"/>
        <w:spacing w:before="0" w:after="0" w:line="293" w:lineRule="exact"/>
        <w:ind w:right="6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C184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C184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……………………..</w:t>
      </w:r>
    </w:p>
    <w:p w14:paraId="7BA0E99D" w14:textId="6FC3F4BE" w:rsidR="001A30F7" w:rsidRDefault="001A30F7" w:rsidP="000D1873">
      <w:pPr>
        <w:pStyle w:val="Gvdemetni20"/>
        <w:shd w:val="clear" w:color="auto" w:fill="auto"/>
        <w:spacing w:before="0" w:after="0" w:line="293" w:lineRule="exact"/>
        <w:ind w:right="680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C1842">
        <w:rPr>
          <w:sz w:val="24"/>
          <w:szCs w:val="24"/>
        </w:rPr>
        <w:t xml:space="preserve">        </w:t>
      </w:r>
      <w:r w:rsidR="000C7AFB">
        <w:rPr>
          <w:sz w:val="24"/>
          <w:szCs w:val="24"/>
        </w:rPr>
        <w:t xml:space="preserve">  ..</w:t>
      </w:r>
      <w:r>
        <w:rPr>
          <w:sz w:val="24"/>
          <w:szCs w:val="24"/>
        </w:rPr>
        <w:t>…………………...</w:t>
      </w:r>
    </w:p>
    <w:p w14:paraId="22C4EA50" w14:textId="77777777" w:rsidR="00D513C4" w:rsidRDefault="00D513C4" w:rsidP="009D0677">
      <w:pPr>
        <w:pStyle w:val="Gvdemetni20"/>
        <w:shd w:val="clear" w:color="auto" w:fill="auto"/>
        <w:spacing w:before="0" w:after="0" w:line="293" w:lineRule="exact"/>
        <w:ind w:right="680"/>
        <w:jc w:val="both"/>
        <w:rPr>
          <w:b/>
          <w:bCs/>
          <w:sz w:val="24"/>
          <w:szCs w:val="24"/>
          <w:u w:val="single"/>
        </w:rPr>
      </w:pPr>
    </w:p>
    <w:p w14:paraId="3CA869A7" w14:textId="182737C8" w:rsidR="00D513C4" w:rsidRPr="009D0677" w:rsidRDefault="00BE7BC2" w:rsidP="009D0677">
      <w:pPr>
        <w:pStyle w:val="Gvdemetni20"/>
        <w:shd w:val="clear" w:color="auto" w:fill="auto"/>
        <w:spacing w:before="0" w:after="0" w:line="293" w:lineRule="exact"/>
        <w:ind w:right="68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 K </w:t>
      </w:r>
      <w:r w:rsidR="00160D4E" w:rsidRPr="009D0677">
        <w:rPr>
          <w:b/>
          <w:bCs/>
          <w:sz w:val="24"/>
          <w:szCs w:val="24"/>
          <w:u w:val="single"/>
        </w:rPr>
        <w:t>:</w:t>
      </w:r>
    </w:p>
    <w:p w14:paraId="67805473" w14:textId="6172F69E" w:rsidR="00160D4E" w:rsidRDefault="00160D4E" w:rsidP="00D513C4">
      <w:pPr>
        <w:pStyle w:val="Gvdemetni20"/>
        <w:numPr>
          <w:ilvl w:val="0"/>
          <w:numId w:val="1"/>
        </w:numPr>
        <w:shd w:val="clear" w:color="auto" w:fill="auto"/>
        <w:spacing w:before="0" w:after="0" w:line="293" w:lineRule="exact"/>
        <w:ind w:right="680"/>
        <w:jc w:val="both"/>
        <w:rPr>
          <w:sz w:val="24"/>
          <w:szCs w:val="24"/>
        </w:rPr>
      </w:pPr>
      <w:r>
        <w:rPr>
          <w:sz w:val="24"/>
          <w:szCs w:val="24"/>
        </w:rPr>
        <w:t>Lisans Diploması</w:t>
      </w:r>
    </w:p>
    <w:p w14:paraId="31223A02" w14:textId="11A566C6" w:rsidR="006F0857" w:rsidRDefault="006F0857" w:rsidP="00D513C4">
      <w:pPr>
        <w:pStyle w:val="Gvdemetni20"/>
        <w:numPr>
          <w:ilvl w:val="0"/>
          <w:numId w:val="1"/>
        </w:numPr>
        <w:shd w:val="clear" w:color="auto" w:fill="auto"/>
        <w:spacing w:before="0" w:after="0" w:line="293" w:lineRule="exact"/>
        <w:ind w:right="680"/>
        <w:jc w:val="both"/>
        <w:rPr>
          <w:sz w:val="24"/>
          <w:szCs w:val="24"/>
        </w:rPr>
      </w:pPr>
      <w:r>
        <w:rPr>
          <w:sz w:val="24"/>
          <w:szCs w:val="24"/>
        </w:rPr>
        <w:t>EK-5 Değerlendirme Formu</w:t>
      </w:r>
    </w:p>
    <w:p w14:paraId="19306D60" w14:textId="5082AD82" w:rsidR="00160D4E" w:rsidRDefault="00160D4E" w:rsidP="00D513C4">
      <w:pPr>
        <w:pStyle w:val="Gvdemetni20"/>
        <w:numPr>
          <w:ilvl w:val="0"/>
          <w:numId w:val="1"/>
        </w:numPr>
        <w:shd w:val="clear" w:color="auto" w:fill="auto"/>
        <w:spacing w:before="0" w:after="0" w:line="293" w:lineRule="exact"/>
        <w:ind w:right="680"/>
        <w:jc w:val="both"/>
        <w:rPr>
          <w:sz w:val="24"/>
          <w:szCs w:val="24"/>
        </w:rPr>
      </w:pPr>
      <w:r>
        <w:rPr>
          <w:sz w:val="24"/>
          <w:szCs w:val="24"/>
        </w:rPr>
        <w:t>EK-</w:t>
      </w:r>
      <w:r w:rsidR="00AF14A4">
        <w:rPr>
          <w:sz w:val="24"/>
          <w:szCs w:val="24"/>
        </w:rPr>
        <w:t>5</w:t>
      </w:r>
      <w:r>
        <w:rPr>
          <w:sz w:val="24"/>
          <w:szCs w:val="24"/>
        </w:rPr>
        <w:t xml:space="preserve"> Değerlendirme Formunda puan alınan belge</w:t>
      </w:r>
      <w:r w:rsidR="00AF14A4">
        <w:rPr>
          <w:sz w:val="24"/>
          <w:szCs w:val="24"/>
        </w:rPr>
        <w:t xml:space="preserve">lerin </w:t>
      </w:r>
      <w:r>
        <w:rPr>
          <w:sz w:val="24"/>
          <w:szCs w:val="24"/>
        </w:rPr>
        <w:t>fotokopisi</w:t>
      </w:r>
    </w:p>
    <w:p w14:paraId="6C196375" w14:textId="25096CD4" w:rsidR="00C923DE" w:rsidRDefault="00C923DE" w:rsidP="000D1873">
      <w:pPr>
        <w:pStyle w:val="Gvdemetni20"/>
        <w:shd w:val="clear" w:color="auto" w:fill="auto"/>
        <w:spacing w:before="0" w:after="0" w:line="293" w:lineRule="exact"/>
        <w:ind w:right="680" w:firstLine="708"/>
        <w:jc w:val="both"/>
        <w:rPr>
          <w:sz w:val="24"/>
          <w:szCs w:val="24"/>
        </w:rPr>
      </w:pPr>
    </w:p>
    <w:p w14:paraId="75A0B516" w14:textId="775DB921" w:rsidR="00C923DE" w:rsidRDefault="00C923DE" w:rsidP="000D1873">
      <w:pPr>
        <w:pStyle w:val="Gvdemetni20"/>
        <w:shd w:val="clear" w:color="auto" w:fill="auto"/>
        <w:spacing w:before="0" w:after="0" w:line="293" w:lineRule="exact"/>
        <w:ind w:right="680" w:firstLine="708"/>
        <w:jc w:val="both"/>
        <w:rPr>
          <w:sz w:val="24"/>
          <w:szCs w:val="24"/>
        </w:rPr>
      </w:pPr>
    </w:p>
    <w:p w14:paraId="61941E6C" w14:textId="77777777" w:rsidR="00D513C4" w:rsidRDefault="00D513C4" w:rsidP="000D1873">
      <w:pPr>
        <w:pStyle w:val="Gvdemetni20"/>
        <w:shd w:val="clear" w:color="auto" w:fill="auto"/>
        <w:spacing w:before="0" w:after="0" w:line="293" w:lineRule="exact"/>
        <w:ind w:right="680" w:firstLine="708"/>
        <w:jc w:val="both"/>
        <w:rPr>
          <w:sz w:val="24"/>
          <w:szCs w:val="24"/>
        </w:rPr>
      </w:pPr>
    </w:p>
    <w:tbl>
      <w:tblPr>
        <w:tblW w:w="907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4"/>
        <w:gridCol w:w="5545"/>
      </w:tblGrid>
      <w:tr w:rsidR="00C923DE" w14:paraId="3873779F" w14:textId="77777777" w:rsidTr="00D513C4">
        <w:trPr>
          <w:trHeight w:hRule="exact" w:val="46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FE510" w14:textId="77777777" w:rsidR="00C923DE" w:rsidRPr="00C923DE" w:rsidRDefault="00C923DE" w:rsidP="00C923DE">
            <w:pPr>
              <w:pStyle w:val="Gvdemetni20"/>
              <w:shd w:val="clear" w:color="auto" w:fill="auto"/>
              <w:spacing w:before="0" w:after="0" w:line="220" w:lineRule="exact"/>
              <w:rPr>
                <w:b/>
                <w:bCs/>
                <w:sz w:val="20"/>
                <w:szCs w:val="20"/>
              </w:rPr>
            </w:pPr>
            <w:r w:rsidRPr="00C923DE">
              <w:rPr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342B8" w14:textId="77777777" w:rsidR="00C923DE" w:rsidRPr="00196A3F" w:rsidRDefault="00C923DE" w:rsidP="00C9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DE" w14:paraId="16B3BF48" w14:textId="77777777" w:rsidTr="00D513C4">
        <w:trPr>
          <w:trHeight w:hRule="exact" w:val="44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0D306" w14:textId="77777777" w:rsidR="00C923DE" w:rsidRPr="00C923DE" w:rsidRDefault="00C923DE" w:rsidP="00C923DE">
            <w:pPr>
              <w:pStyle w:val="Gvdemetni20"/>
              <w:shd w:val="clear" w:color="auto" w:fill="auto"/>
              <w:spacing w:before="0" w:after="0" w:line="220" w:lineRule="exact"/>
              <w:rPr>
                <w:b/>
                <w:bCs/>
                <w:sz w:val="20"/>
                <w:szCs w:val="20"/>
              </w:rPr>
            </w:pPr>
            <w:r w:rsidRPr="00C923DE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C52DD" w14:textId="77777777" w:rsidR="00C923DE" w:rsidRPr="00196A3F" w:rsidRDefault="00C923DE" w:rsidP="00C9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DE" w14:paraId="3A651E85" w14:textId="77777777" w:rsidTr="00D513C4">
        <w:trPr>
          <w:trHeight w:hRule="exact" w:val="452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DDC37" w14:textId="7CFC0B8C" w:rsidR="00C923DE" w:rsidRPr="00C923DE" w:rsidRDefault="00C923DE" w:rsidP="00C923DE">
            <w:pPr>
              <w:pStyle w:val="Gvdemetni20"/>
              <w:shd w:val="clear" w:color="auto" w:fill="auto"/>
              <w:spacing w:before="0" w:after="0" w:line="22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ALANI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5E027" w14:textId="77777777" w:rsidR="00C923DE" w:rsidRPr="00196A3F" w:rsidRDefault="00C923DE" w:rsidP="00C9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DE" w14:paraId="4CB34A0C" w14:textId="77777777" w:rsidTr="00D513C4">
        <w:trPr>
          <w:trHeight w:hRule="exact" w:val="42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BEF5C" w14:textId="77777777" w:rsidR="00C923DE" w:rsidRPr="00C923DE" w:rsidRDefault="00C923DE" w:rsidP="00C923DE">
            <w:pPr>
              <w:pStyle w:val="Gvdemetni20"/>
              <w:shd w:val="clear" w:color="auto" w:fill="auto"/>
              <w:spacing w:before="0" w:after="0" w:line="250" w:lineRule="exact"/>
              <w:rPr>
                <w:b/>
                <w:bCs/>
                <w:sz w:val="20"/>
                <w:szCs w:val="20"/>
              </w:rPr>
            </w:pPr>
            <w:r w:rsidRPr="00C923DE">
              <w:rPr>
                <w:b/>
                <w:bCs/>
                <w:sz w:val="20"/>
                <w:szCs w:val="20"/>
              </w:rPr>
              <w:t>KADROSUNUN BULUNDUĞU OKUL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A6CF9" w14:textId="77777777" w:rsidR="00C923DE" w:rsidRPr="00196A3F" w:rsidRDefault="00C923DE" w:rsidP="00C9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DE" w14:paraId="02DB7EA5" w14:textId="77777777" w:rsidTr="00D513C4">
        <w:trPr>
          <w:trHeight w:hRule="exact" w:val="452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C940A" w14:textId="77777777" w:rsidR="00C923DE" w:rsidRPr="00C923DE" w:rsidRDefault="00C923DE" w:rsidP="00C923DE">
            <w:pPr>
              <w:pStyle w:val="Gvdemetni20"/>
              <w:shd w:val="clear" w:color="auto" w:fill="auto"/>
              <w:spacing w:before="0" w:after="0" w:line="220" w:lineRule="exact"/>
              <w:rPr>
                <w:b/>
                <w:bCs/>
                <w:sz w:val="20"/>
                <w:szCs w:val="20"/>
              </w:rPr>
            </w:pPr>
            <w:r w:rsidRPr="00C923DE">
              <w:rPr>
                <w:b/>
                <w:bCs/>
                <w:sz w:val="20"/>
                <w:szCs w:val="20"/>
              </w:rPr>
              <w:t>İLK GÖREVE BAŞLAMA TARİHİ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809C3" w14:textId="77777777" w:rsidR="00C923DE" w:rsidRPr="00196A3F" w:rsidRDefault="00C923DE" w:rsidP="00C9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DE" w14:paraId="6062E270" w14:textId="77777777" w:rsidTr="00D513C4">
        <w:trPr>
          <w:trHeight w:hRule="exact" w:val="46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63CA2" w14:textId="572B5BEF" w:rsidR="00C923DE" w:rsidRPr="00C923DE" w:rsidRDefault="00770F92" w:rsidP="00C923DE">
            <w:pPr>
              <w:pStyle w:val="Gvdemetni20"/>
              <w:shd w:val="clear" w:color="auto" w:fill="auto"/>
              <w:spacing w:before="0" w:after="0" w:line="22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GSM NO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0F1A3" w14:textId="77777777" w:rsidR="00C923DE" w:rsidRPr="00196A3F" w:rsidRDefault="00C923DE" w:rsidP="00C9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5D5ED" w14:textId="77777777" w:rsidR="00C923DE" w:rsidRDefault="00C923DE" w:rsidP="00C923DE">
      <w:pPr>
        <w:rPr>
          <w:sz w:val="2"/>
          <w:szCs w:val="2"/>
        </w:rPr>
      </w:pPr>
    </w:p>
    <w:p w14:paraId="4BE09C10" w14:textId="77777777" w:rsidR="00C923DE" w:rsidRDefault="00C923DE" w:rsidP="000D1873">
      <w:pPr>
        <w:pStyle w:val="Gvdemetni20"/>
        <w:shd w:val="clear" w:color="auto" w:fill="auto"/>
        <w:spacing w:before="0" w:after="0" w:line="293" w:lineRule="exact"/>
        <w:ind w:right="680" w:firstLine="708"/>
        <w:jc w:val="both"/>
        <w:rPr>
          <w:sz w:val="24"/>
          <w:szCs w:val="24"/>
        </w:rPr>
      </w:pPr>
    </w:p>
    <w:p w14:paraId="260A6216" w14:textId="7761A767" w:rsidR="000D1873" w:rsidRDefault="000D1873" w:rsidP="000D1873">
      <w:pPr>
        <w:pStyle w:val="Gvdemetni20"/>
        <w:shd w:val="clear" w:color="auto" w:fill="auto"/>
        <w:spacing w:before="0" w:after="0" w:line="293" w:lineRule="exact"/>
        <w:ind w:right="680" w:firstLine="708"/>
        <w:jc w:val="both"/>
        <w:rPr>
          <w:sz w:val="24"/>
          <w:szCs w:val="24"/>
        </w:rPr>
      </w:pPr>
    </w:p>
    <w:p w14:paraId="78600A35" w14:textId="177493C2" w:rsidR="000D1873" w:rsidRDefault="000D1873" w:rsidP="000D1873">
      <w:pPr>
        <w:pStyle w:val="Gvdemetni20"/>
        <w:shd w:val="clear" w:color="auto" w:fill="auto"/>
        <w:spacing w:before="0" w:after="0" w:line="293" w:lineRule="exact"/>
        <w:ind w:right="680" w:firstLine="708"/>
        <w:jc w:val="both"/>
        <w:rPr>
          <w:sz w:val="24"/>
          <w:szCs w:val="24"/>
        </w:rPr>
      </w:pPr>
    </w:p>
    <w:p w14:paraId="6E5540BB" w14:textId="0BEE5F50" w:rsidR="000D1873" w:rsidRDefault="007B13F9" w:rsidP="007B13F9">
      <w:pPr>
        <w:pStyle w:val="Gvdemetni20"/>
        <w:shd w:val="clear" w:color="auto" w:fill="auto"/>
        <w:spacing w:before="0" w:after="0" w:line="293" w:lineRule="exact"/>
        <w:ind w:right="680"/>
        <w:rPr>
          <w:b/>
          <w:bCs/>
          <w:sz w:val="24"/>
          <w:szCs w:val="24"/>
        </w:rPr>
      </w:pPr>
      <w:r w:rsidRPr="007B13F9">
        <w:rPr>
          <w:b/>
          <w:bCs/>
          <w:sz w:val="24"/>
          <w:szCs w:val="24"/>
        </w:rPr>
        <w:t>TERCİH</w:t>
      </w:r>
    </w:p>
    <w:p w14:paraId="52CB3111" w14:textId="77777777" w:rsidR="00E95EF8" w:rsidRPr="007B13F9" w:rsidRDefault="00E95EF8" w:rsidP="007B13F9">
      <w:pPr>
        <w:pStyle w:val="Gvdemetni20"/>
        <w:shd w:val="clear" w:color="auto" w:fill="auto"/>
        <w:spacing w:before="0" w:after="0" w:line="293" w:lineRule="exact"/>
        <w:ind w:right="680"/>
        <w:rPr>
          <w:b/>
          <w:bCs/>
          <w:sz w:val="24"/>
          <w:szCs w:val="24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1285"/>
        <w:gridCol w:w="7568"/>
      </w:tblGrid>
      <w:tr w:rsidR="007B13F9" w14:paraId="5C9CC301" w14:textId="77777777" w:rsidTr="00D513C4">
        <w:trPr>
          <w:trHeight w:hRule="exact" w:val="66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5675F" w14:textId="03017793" w:rsidR="007B13F9" w:rsidRPr="000777DD" w:rsidRDefault="007B13F9" w:rsidP="007B13F9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0777DD">
              <w:rPr>
                <w:rStyle w:val="Gvdemetni2Kaln"/>
                <w:sz w:val="20"/>
                <w:szCs w:val="20"/>
              </w:rPr>
              <w:t>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B6181" w14:textId="269C82E6" w:rsidR="007B13F9" w:rsidRPr="000777DD" w:rsidRDefault="007B13F9" w:rsidP="007B13F9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0777DD">
              <w:rPr>
                <w:rStyle w:val="Gvdemetni2Kaln"/>
                <w:sz w:val="20"/>
                <w:szCs w:val="20"/>
              </w:rPr>
              <w:t>İLÇE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8254" w14:textId="77E56BCD" w:rsidR="007B13F9" w:rsidRPr="000777DD" w:rsidRDefault="007B13F9" w:rsidP="007B13F9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0777DD">
              <w:rPr>
                <w:rStyle w:val="Gvdemetni2Kaln"/>
                <w:sz w:val="20"/>
                <w:szCs w:val="20"/>
              </w:rPr>
              <w:t>ATANMAK İSTENİLEN EĞİTİM KURUMU</w:t>
            </w:r>
          </w:p>
        </w:tc>
      </w:tr>
      <w:tr w:rsidR="007B13F9" w14:paraId="4A5AC864" w14:textId="77777777" w:rsidTr="00D513C4">
        <w:trPr>
          <w:trHeight w:hRule="exact" w:val="6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1EC30" w14:textId="77777777" w:rsidR="007B13F9" w:rsidRPr="000777DD" w:rsidRDefault="007B13F9" w:rsidP="007B13F9">
            <w:pPr>
              <w:pStyle w:val="Gvdemetni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0777DD">
              <w:rPr>
                <w:rStyle w:val="Gvdemetni2Kal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E935A" w14:textId="0D0A2048" w:rsidR="007B13F9" w:rsidRPr="000777DD" w:rsidRDefault="00461288" w:rsidP="007863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7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YENİŞEHİR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BA16" w14:textId="77777777" w:rsidR="007B13F9" w:rsidRPr="000777DD" w:rsidRDefault="007B13F9" w:rsidP="007B1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7EE89B" w14:textId="33BA1C0C" w:rsidR="00DE7798" w:rsidRPr="000C53C0" w:rsidRDefault="00324867" w:rsidP="00506D58">
      <w:pPr>
        <w:pStyle w:val="Gvdemetni20"/>
        <w:shd w:val="clear" w:color="auto" w:fill="auto"/>
        <w:spacing w:before="0" w:after="598" w:line="29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Yukarıdaki </w:t>
      </w:r>
      <w:r w:rsidR="00270DB6">
        <w:rPr>
          <w:sz w:val="24"/>
          <w:szCs w:val="24"/>
        </w:rPr>
        <w:t>b</w:t>
      </w:r>
      <w:r>
        <w:rPr>
          <w:sz w:val="24"/>
          <w:szCs w:val="24"/>
        </w:rPr>
        <w:t xml:space="preserve">ilgilerin doğru olmaması halinde hakkımda yapılacak </w:t>
      </w:r>
      <w:r w:rsidR="00B825D2">
        <w:rPr>
          <w:sz w:val="24"/>
          <w:szCs w:val="24"/>
        </w:rPr>
        <w:t xml:space="preserve">olan </w:t>
      </w:r>
      <w:r>
        <w:rPr>
          <w:sz w:val="24"/>
          <w:szCs w:val="24"/>
        </w:rPr>
        <w:t>adli ve idari işlemleri kabul ediyorum.</w:t>
      </w:r>
      <w:bookmarkStart w:id="0" w:name="_GoBack"/>
      <w:bookmarkEnd w:id="0"/>
    </w:p>
    <w:sectPr w:rsidR="00DE7798" w:rsidRPr="000C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36B1"/>
    <w:multiLevelType w:val="hybridMultilevel"/>
    <w:tmpl w:val="C696EA94"/>
    <w:lvl w:ilvl="0" w:tplc="75165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98"/>
    <w:rsid w:val="000777DD"/>
    <w:rsid w:val="00086638"/>
    <w:rsid w:val="000C53C0"/>
    <w:rsid w:val="000C7AFB"/>
    <w:rsid w:val="000D1873"/>
    <w:rsid w:val="00160D4E"/>
    <w:rsid w:val="00196A3F"/>
    <w:rsid w:val="001A30F7"/>
    <w:rsid w:val="00270DB6"/>
    <w:rsid w:val="002D2B67"/>
    <w:rsid w:val="00324867"/>
    <w:rsid w:val="00461288"/>
    <w:rsid w:val="00506D58"/>
    <w:rsid w:val="005134A6"/>
    <w:rsid w:val="006F0857"/>
    <w:rsid w:val="00770F92"/>
    <w:rsid w:val="00786385"/>
    <w:rsid w:val="007B13F9"/>
    <w:rsid w:val="009C1842"/>
    <w:rsid w:val="009D0677"/>
    <w:rsid w:val="00AE6798"/>
    <w:rsid w:val="00AF14A4"/>
    <w:rsid w:val="00B825D2"/>
    <w:rsid w:val="00BE7BC2"/>
    <w:rsid w:val="00C923DE"/>
    <w:rsid w:val="00D513C4"/>
    <w:rsid w:val="00DE7798"/>
    <w:rsid w:val="00E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7733"/>
  <w15:chartTrackingRefBased/>
  <w15:docId w15:val="{EFD6003D-3A0C-45A8-A082-B580C77E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0C53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C53C0"/>
    <w:pPr>
      <w:widowControl w:val="0"/>
      <w:shd w:val="clear" w:color="auto" w:fill="FFFFFF"/>
      <w:spacing w:before="900" w:after="120" w:line="288" w:lineRule="exact"/>
    </w:pPr>
    <w:rPr>
      <w:rFonts w:ascii="Times New Roman" w:eastAsia="Times New Roman" w:hAnsi="Times New Roman" w:cs="Times New Roman"/>
    </w:rPr>
  </w:style>
  <w:style w:type="character" w:customStyle="1" w:styleId="Gvdemetni2Kaln">
    <w:name w:val="Gövde metni (2) + Kalın"/>
    <w:basedOn w:val="Gvdemetni2"/>
    <w:rsid w:val="007B1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YUCEL</dc:creator>
  <cp:keywords/>
  <dc:description/>
  <cp:lastModifiedBy>Kenan AKYOL</cp:lastModifiedBy>
  <cp:revision>25</cp:revision>
  <dcterms:created xsi:type="dcterms:W3CDTF">2019-09-03T17:47:00Z</dcterms:created>
  <dcterms:modified xsi:type="dcterms:W3CDTF">2019-09-05T06:15:00Z</dcterms:modified>
</cp:coreProperties>
</file>