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Mesleki</w:t>
      </w:r>
      <w:proofErr w:type="gramEnd"/>
      <w:r w:rsidR="00D73FAB">
        <w:rPr>
          <w:szCs w:val="24"/>
        </w:rPr>
        <w:t xml:space="preserve"> ve Teknik Anadolu Lisesi-BAĞCILAR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22DT894938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OKULUMUZ</w:t>
      </w:r>
      <w:proofErr w:type="gramEnd"/>
      <w:r w:rsidR="00BE1581">
        <w:rPr>
          <w:szCs w:val="24"/>
        </w:rPr>
        <w:t xml:space="preserve"> PANSİYONLU ÖĞRENCİLERİNİN KIRMIZI ET,TAVUK ETİ,YOĞURT VE YUMURTA İHTİYACINDA KULLANILMAK ÜZERE DOĞRUDAN TEMİN İHALESİ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KEMİKSİZ DANA 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KEMİKLİ KUZU 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BAGED TAVUK BUDU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TAVUK GÖĞSÜ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SPECİAL KEMİKSİZ TAVUK BUT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BONFİLE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 ORTA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E4" w:rsidRDefault="00AD55E4" w:rsidP="00EE3768">
      <w:r>
        <w:separator/>
      </w:r>
    </w:p>
  </w:endnote>
  <w:endnote w:type="continuationSeparator" w:id="0">
    <w:p w:rsidR="00AD55E4" w:rsidRDefault="00AD55E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E4" w:rsidRDefault="00AD55E4" w:rsidP="00EE3768">
      <w:r>
        <w:separator/>
      </w:r>
    </w:p>
  </w:footnote>
  <w:footnote w:type="continuationSeparator" w:id="0">
    <w:p w:rsidR="00AD55E4" w:rsidRDefault="00AD55E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60BA8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D55E4"/>
    <w:rsid w:val="00AF253C"/>
    <w:rsid w:val="00B001D4"/>
    <w:rsid w:val="00B03E8F"/>
    <w:rsid w:val="00B07437"/>
    <w:rsid w:val="00B53DC8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5D54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2022-09-05T14:12:00Z</dcterms:created>
  <dcterms:modified xsi:type="dcterms:W3CDTF">2022-09-05T14:12:00Z</dcterms:modified>
</cp:coreProperties>
</file>