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86" w:rsidRPr="00652951" w:rsidRDefault="00755CC1" w:rsidP="0065295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olor w:val="000000"/>
          <w:sz w:val="24"/>
          <w:szCs w:val="24"/>
        </w:rPr>
        <w:t>Çınar</w:t>
      </w:r>
      <w:r w:rsidR="000E3B9B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Bilim ve Sanat Merkezi</w:t>
      </w:r>
      <w:r w:rsidR="006C3A46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Müdürlüğü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151454">
        <w:rPr>
          <w:rFonts w:ascii="Calibri" w:eastAsia="Times New Roman" w:hAnsi="Calibri" w:cs="Calibri"/>
          <w:b/>
          <w:color w:val="000000"/>
          <w:sz w:val="24"/>
          <w:szCs w:val="24"/>
        </w:rPr>
        <w:t>Donatım</w:t>
      </w:r>
      <w:r w:rsidR="00352D86" w:rsidRPr="0065295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ihtiyaçları için alımı yapılacak olan malzemelerin teknik şartnamesidir.</w:t>
      </w:r>
    </w:p>
    <w:p w:rsidR="00352D86" w:rsidRDefault="00352D86" w:rsidP="00352D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352D86" w:rsidRPr="00352D86" w:rsidRDefault="00352D86" w:rsidP="00352D86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352D86">
        <w:rPr>
          <w:rFonts w:ascii="Calibri" w:eastAsia="Times New Roman" w:hAnsi="Calibri" w:cs="Calibri"/>
          <w:b/>
          <w:bCs/>
          <w:color w:val="000000"/>
        </w:rPr>
        <w:t>ALIMI YAPILACAK OLAN MALZEME LİSTESİ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550"/>
        <w:gridCol w:w="1837"/>
        <w:gridCol w:w="7360"/>
      </w:tblGrid>
      <w:tr w:rsidR="00352D86" w:rsidTr="00325DC6">
        <w:tc>
          <w:tcPr>
            <w:tcW w:w="550" w:type="dxa"/>
          </w:tcPr>
          <w:p w:rsidR="00352D86" w:rsidRDefault="00352D86">
            <w:r>
              <w:t>Sıra No</w:t>
            </w:r>
          </w:p>
          <w:p w:rsidR="00352D86" w:rsidRDefault="00352D86"/>
        </w:tc>
        <w:tc>
          <w:tcPr>
            <w:tcW w:w="1837" w:type="dxa"/>
          </w:tcPr>
          <w:p w:rsidR="00352D86" w:rsidRDefault="00352D86">
            <w:r>
              <w:t>Malzeme Adı</w:t>
            </w:r>
          </w:p>
        </w:tc>
        <w:tc>
          <w:tcPr>
            <w:tcW w:w="7360" w:type="dxa"/>
          </w:tcPr>
          <w:p w:rsidR="00352D86" w:rsidRDefault="00352D86">
            <w:r>
              <w:t>Özellikleri</w:t>
            </w:r>
          </w:p>
          <w:p w:rsidR="00352D86" w:rsidRDefault="00352D86"/>
        </w:tc>
      </w:tr>
      <w:tr w:rsidR="00795334" w:rsidTr="00325DC6">
        <w:trPr>
          <w:trHeight w:val="576"/>
        </w:trPr>
        <w:tc>
          <w:tcPr>
            <w:tcW w:w="550" w:type="dxa"/>
            <w:vAlign w:val="center"/>
          </w:tcPr>
          <w:p w:rsidR="00795334" w:rsidRPr="00082CC3" w:rsidRDefault="00795334" w:rsidP="00325DC6">
            <w:pPr>
              <w:jc w:val="center"/>
              <w:rPr>
                <w:b/>
              </w:rPr>
            </w:pPr>
            <w:r w:rsidRPr="00082CC3">
              <w:rPr>
                <w:b/>
              </w:rPr>
              <w:t>1</w:t>
            </w:r>
          </w:p>
          <w:p w:rsidR="00795334" w:rsidRDefault="00795334" w:rsidP="00325DC6">
            <w:pPr>
              <w:jc w:val="center"/>
            </w:pPr>
          </w:p>
        </w:tc>
        <w:tc>
          <w:tcPr>
            <w:tcW w:w="1837" w:type="dxa"/>
            <w:vAlign w:val="center"/>
          </w:tcPr>
          <w:p w:rsidR="00795334" w:rsidRPr="00275C53" w:rsidRDefault="00755CC1" w:rsidP="00275C53">
            <w:pPr>
              <w:rPr>
                <w:b/>
                <w:szCs w:val="24"/>
              </w:rPr>
            </w:pPr>
            <w:r w:rsidRPr="00275C53">
              <w:rPr>
                <w:b/>
                <w:szCs w:val="24"/>
              </w:rPr>
              <w:t>Müdür Odası Takımı</w:t>
            </w:r>
          </w:p>
        </w:tc>
        <w:tc>
          <w:tcPr>
            <w:tcW w:w="7360" w:type="dxa"/>
          </w:tcPr>
          <w:p w:rsidR="006B09CE" w:rsidRPr="006B09CE" w:rsidRDefault="006B09CE" w:rsidP="006B09CE">
            <w:pPr>
              <w:rPr>
                <w:rFonts w:cstheme="minorHAnsi"/>
              </w:rPr>
            </w:pPr>
            <w:r w:rsidRPr="00E65168">
              <w:rPr>
                <w:rFonts w:cstheme="minorHAnsi"/>
                <w:b/>
              </w:rPr>
              <w:t>1.</w:t>
            </w:r>
            <w:r w:rsidRPr="006B09CE">
              <w:rPr>
                <w:rFonts w:cstheme="minorHAnsi"/>
              </w:rPr>
              <w:tab/>
            </w:r>
            <w:r w:rsidR="00755CC1">
              <w:rPr>
                <w:rFonts w:cstheme="minorHAnsi"/>
              </w:rPr>
              <w:t>1 adet müdür masası en az 180x80</w:t>
            </w:r>
            <w:r w:rsidR="00845F9D">
              <w:rPr>
                <w:rFonts w:cstheme="minorHAnsi"/>
              </w:rPr>
              <w:t>x75</w:t>
            </w:r>
            <w:r w:rsidR="00755CC1">
              <w:rPr>
                <w:rFonts w:cstheme="minorHAnsi"/>
              </w:rPr>
              <w:t xml:space="preserve"> cm </w:t>
            </w:r>
            <w:r w:rsidR="00845F9D">
              <w:rPr>
                <w:rFonts w:cstheme="minorHAnsi"/>
              </w:rPr>
              <w:t xml:space="preserve">en </w:t>
            </w:r>
            <w:r w:rsidR="006865D3">
              <w:rPr>
                <w:rFonts w:cstheme="minorHAnsi"/>
              </w:rPr>
              <w:t xml:space="preserve">az </w:t>
            </w:r>
            <w:r w:rsidR="00845F9D">
              <w:rPr>
                <w:rFonts w:cstheme="minorHAnsi"/>
              </w:rPr>
              <w:t>30 mm MDF lam olmalı</w:t>
            </w:r>
          </w:p>
          <w:p w:rsidR="006B09CE" w:rsidRPr="006B09CE" w:rsidRDefault="006B09CE" w:rsidP="006B09CE">
            <w:pPr>
              <w:rPr>
                <w:rFonts w:cstheme="minorHAnsi"/>
              </w:rPr>
            </w:pPr>
            <w:r w:rsidRPr="00E65168">
              <w:rPr>
                <w:rFonts w:cstheme="minorHAnsi"/>
                <w:b/>
              </w:rPr>
              <w:t>2.</w:t>
            </w:r>
            <w:r w:rsidRPr="006B09CE">
              <w:rPr>
                <w:rFonts w:cstheme="minorHAnsi"/>
              </w:rPr>
              <w:tab/>
            </w:r>
            <w:r w:rsidR="00755CC1">
              <w:rPr>
                <w:rFonts w:cstheme="minorHAnsi"/>
              </w:rPr>
              <w:t>1 adet bilgisayar masa ön sehpası</w:t>
            </w:r>
            <w:r w:rsidR="006865D3">
              <w:rPr>
                <w:rFonts w:cstheme="minorHAnsi"/>
              </w:rPr>
              <w:t xml:space="preserve">, en az 90x60x75 cm olmalı </w:t>
            </w:r>
            <w:r w:rsidR="006865D3">
              <w:t>18 mm kalınlığında MDF lam olmalı,</w:t>
            </w:r>
          </w:p>
          <w:p w:rsidR="006B09CE" w:rsidRPr="006B09CE" w:rsidRDefault="006B09CE" w:rsidP="006B09CE">
            <w:pPr>
              <w:rPr>
                <w:rFonts w:cstheme="minorHAnsi"/>
              </w:rPr>
            </w:pPr>
            <w:r w:rsidRPr="00E65168">
              <w:rPr>
                <w:rFonts w:cstheme="minorHAnsi"/>
                <w:b/>
              </w:rPr>
              <w:t>3.</w:t>
            </w:r>
            <w:r w:rsidRPr="006B09CE">
              <w:rPr>
                <w:rFonts w:cstheme="minorHAnsi"/>
              </w:rPr>
              <w:tab/>
            </w:r>
            <w:r w:rsidR="00755CC1">
              <w:rPr>
                <w:rFonts w:cstheme="minorHAnsi"/>
              </w:rPr>
              <w:t>1 adet mekanizmalı müdür koltuğu</w:t>
            </w:r>
            <w:r w:rsidR="00845F9D">
              <w:rPr>
                <w:rFonts w:cstheme="minorHAnsi"/>
              </w:rPr>
              <w:t xml:space="preserve">, oturma ve sırt dayama üniteleri ergonomik olmalı, </w:t>
            </w:r>
            <w:proofErr w:type="spellStart"/>
            <w:r w:rsidR="00845F9D">
              <w:rPr>
                <w:rFonts w:cstheme="minorHAnsi"/>
              </w:rPr>
              <w:t>silenebilir</w:t>
            </w:r>
            <w:proofErr w:type="spellEnd"/>
            <w:r w:rsidR="00845F9D">
              <w:rPr>
                <w:rFonts w:cstheme="minorHAnsi"/>
              </w:rPr>
              <w:t xml:space="preserve"> suni deri veya </w:t>
            </w:r>
            <w:proofErr w:type="spellStart"/>
            <w:r w:rsidR="00845F9D">
              <w:rPr>
                <w:rFonts w:cstheme="minorHAnsi"/>
              </w:rPr>
              <w:t>bunook</w:t>
            </w:r>
            <w:proofErr w:type="spellEnd"/>
            <w:r w:rsidR="00845F9D">
              <w:rPr>
                <w:rFonts w:cstheme="minorHAnsi"/>
              </w:rPr>
              <w:t xml:space="preserve"> kumaş olmalı</w:t>
            </w:r>
          </w:p>
          <w:p w:rsidR="006B09CE" w:rsidRPr="006B09CE" w:rsidRDefault="006B09CE" w:rsidP="006B09CE">
            <w:pPr>
              <w:rPr>
                <w:rFonts w:cstheme="minorHAnsi"/>
              </w:rPr>
            </w:pPr>
            <w:r w:rsidRPr="00E65168">
              <w:rPr>
                <w:rFonts w:cstheme="minorHAnsi"/>
                <w:b/>
              </w:rPr>
              <w:t>4.</w:t>
            </w:r>
            <w:r w:rsidRPr="006B09CE">
              <w:rPr>
                <w:rFonts w:cstheme="minorHAnsi"/>
              </w:rPr>
              <w:tab/>
            </w:r>
            <w:r w:rsidR="00755CC1">
              <w:rPr>
                <w:rFonts w:cstheme="minorHAnsi"/>
              </w:rPr>
              <w:t>2 adet tekli misafir koltuğu</w:t>
            </w:r>
            <w:r w:rsidR="00845F9D">
              <w:rPr>
                <w:rFonts w:cstheme="minorHAnsi"/>
              </w:rPr>
              <w:t xml:space="preserve"> oturma ve sırt dayama üniteleri ergonomik olmalı, </w:t>
            </w:r>
            <w:proofErr w:type="spellStart"/>
            <w:r w:rsidR="00845F9D">
              <w:rPr>
                <w:rFonts w:cstheme="minorHAnsi"/>
              </w:rPr>
              <w:t>silenebilir</w:t>
            </w:r>
            <w:proofErr w:type="spellEnd"/>
            <w:r w:rsidR="00845F9D">
              <w:rPr>
                <w:rFonts w:cstheme="minorHAnsi"/>
              </w:rPr>
              <w:t xml:space="preserve"> suni deri veya </w:t>
            </w:r>
            <w:proofErr w:type="spellStart"/>
            <w:r w:rsidR="00845F9D">
              <w:rPr>
                <w:rFonts w:cstheme="minorHAnsi"/>
              </w:rPr>
              <w:t>bunook</w:t>
            </w:r>
            <w:proofErr w:type="spellEnd"/>
            <w:r w:rsidR="00845F9D">
              <w:rPr>
                <w:rFonts w:cstheme="minorHAnsi"/>
              </w:rPr>
              <w:t xml:space="preserve"> kumaş olmalı</w:t>
            </w:r>
          </w:p>
          <w:p w:rsidR="00845F9D" w:rsidRPr="006B09CE" w:rsidRDefault="006B09CE" w:rsidP="006B09CE">
            <w:pPr>
              <w:rPr>
                <w:rFonts w:cstheme="minorHAnsi"/>
              </w:rPr>
            </w:pPr>
            <w:r w:rsidRPr="00E65168">
              <w:rPr>
                <w:rFonts w:cstheme="minorHAnsi"/>
                <w:b/>
              </w:rPr>
              <w:t>5.</w:t>
            </w:r>
            <w:r w:rsidRPr="006B09CE">
              <w:rPr>
                <w:rFonts w:cstheme="minorHAnsi"/>
              </w:rPr>
              <w:tab/>
            </w:r>
            <w:r w:rsidR="00755CC1">
              <w:rPr>
                <w:rFonts w:cstheme="minorHAnsi"/>
              </w:rPr>
              <w:t>1 adet 2 veya 3’lü misafir koltuğu</w:t>
            </w:r>
            <w:r w:rsidR="00845F9D">
              <w:rPr>
                <w:rFonts w:cstheme="minorHAnsi"/>
              </w:rPr>
              <w:t xml:space="preserve"> oturma ve sırt dayama üniteleri ergonomik olmalı,</w:t>
            </w:r>
            <w:r w:rsidR="006865D3">
              <w:rPr>
                <w:rFonts w:cstheme="minorHAnsi"/>
              </w:rPr>
              <w:t xml:space="preserve"> </w:t>
            </w:r>
            <w:proofErr w:type="spellStart"/>
            <w:r w:rsidR="006865D3">
              <w:rPr>
                <w:rFonts w:cstheme="minorHAnsi"/>
              </w:rPr>
              <w:t>silenebilir</w:t>
            </w:r>
            <w:proofErr w:type="spellEnd"/>
            <w:r w:rsidR="006865D3">
              <w:rPr>
                <w:rFonts w:cstheme="minorHAnsi"/>
              </w:rPr>
              <w:t xml:space="preserve"> suni deri veya su geçirmez, kir tutmaz </w:t>
            </w:r>
            <w:r w:rsidR="00845F9D">
              <w:rPr>
                <w:rFonts w:cstheme="minorHAnsi"/>
              </w:rPr>
              <w:t>n</w:t>
            </w:r>
            <w:r w:rsidR="006865D3">
              <w:rPr>
                <w:rFonts w:cstheme="minorHAnsi"/>
              </w:rPr>
              <w:t>ubuk</w:t>
            </w:r>
            <w:r w:rsidR="00845F9D">
              <w:rPr>
                <w:rFonts w:cstheme="minorHAnsi"/>
              </w:rPr>
              <w:t xml:space="preserve"> kumaş olmalı </w:t>
            </w:r>
          </w:p>
          <w:p w:rsidR="006865D3" w:rsidRPr="006B09CE" w:rsidRDefault="006865D3" w:rsidP="006865D3">
            <w:pPr>
              <w:rPr>
                <w:rFonts w:cstheme="minorHAnsi"/>
              </w:rPr>
            </w:pPr>
            <w:r w:rsidRPr="00E65168">
              <w:rPr>
                <w:rFonts w:cstheme="minorHAnsi"/>
                <w:b/>
              </w:rPr>
              <w:t>6</w:t>
            </w:r>
            <w:r w:rsidR="006B09CE" w:rsidRPr="00E65168">
              <w:rPr>
                <w:rFonts w:cstheme="minorHAnsi"/>
                <w:b/>
              </w:rPr>
              <w:t>.</w:t>
            </w:r>
            <w:r w:rsidR="006B09CE" w:rsidRPr="006B09CE">
              <w:rPr>
                <w:rFonts w:cstheme="minorHAnsi"/>
              </w:rPr>
              <w:tab/>
            </w:r>
            <w:r w:rsidR="00845F9D">
              <w:rPr>
                <w:rFonts w:cstheme="minorHAnsi"/>
              </w:rPr>
              <w:t>1 adet orta sehpa</w:t>
            </w:r>
            <w:r>
              <w:rPr>
                <w:rFonts w:cstheme="minorHAnsi"/>
              </w:rPr>
              <w:t>, 105x60x45 cm olmalı, en az 30 mm MDF lam olmalı</w:t>
            </w:r>
          </w:p>
          <w:p w:rsidR="006B09CE" w:rsidRPr="006B09CE" w:rsidRDefault="006865D3" w:rsidP="006B09CE">
            <w:pPr>
              <w:rPr>
                <w:rFonts w:cstheme="minorHAnsi"/>
              </w:rPr>
            </w:pPr>
            <w:r w:rsidRPr="00E65168">
              <w:rPr>
                <w:rFonts w:cstheme="minorHAnsi"/>
                <w:b/>
              </w:rPr>
              <w:t>7</w:t>
            </w:r>
            <w:r w:rsidR="006B09CE" w:rsidRPr="00E65168">
              <w:rPr>
                <w:rFonts w:cstheme="minorHAnsi"/>
                <w:b/>
              </w:rPr>
              <w:t>.</w:t>
            </w:r>
            <w:r w:rsidR="006B09CE" w:rsidRPr="006B09CE">
              <w:rPr>
                <w:rFonts w:cstheme="minorHAnsi"/>
              </w:rPr>
              <w:tab/>
            </w:r>
            <w:r>
              <w:rPr>
                <w:rFonts w:cstheme="minorHAnsi"/>
              </w:rPr>
              <w:t>1 adet dosya dolabı 180x40x20 cm en az</w:t>
            </w:r>
            <w:r>
              <w:t xml:space="preserve"> dosya dolabı 18 mm MDF lam ve üst tablası 30 mm MDF olmalı</w:t>
            </w:r>
          </w:p>
          <w:p w:rsidR="006865D3" w:rsidRDefault="006865D3" w:rsidP="006865D3">
            <w:r w:rsidRPr="00E65168">
              <w:rPr>
                <w:rFonts w:cstheme="minorHAnsi"/>
                <w:b/>
              </w:rPr>
              <w:t>8</w:t>
            </w:r>
            <w:r w:rsidR="006B09CE" w:rsidRPr="00E65168">
              <w:rPr>
                <w:rFonts w:cstheme="minorHAnsi"/>
                <w:b/>
              </w:rPr>
              <w:t>.</w:t>
            </w:r>
            <w:r w:rsidR="006B09CE" w:rsidRPr="006B09CE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1 adet </w:t>
            </w:r>
            <w:proofErr w:type="spellStart"/>
            <w:r>
              <w:rPr>
                <w:rFonts w:cstheme="minorHAnsi"/>
              </w:rPr>
              <w:t>etejer</w:t>
            </w:r>
            <w:proofErr w:type="spellEnd"/>
            <w:r>
              <w:rPr>
                <w:rFonts w:cstheme="minorHAnsi"/>
              </w:rPr>
              <w:t xml:space="preserve"> 75x50x60 cm </w:t>
            </w:r>
            <w:proofErr w:type="spellStart"/>
            <w:r>
              <w:rPr>
                <w:rFonts w:cstheme="minorHAnsi"/>
              </w:rPr>
              <w:t>etejer</w:t>
            </w:r>
            <w:proofErr w:type="spellEnd"/>
            <w:r>
              <w:rPr>
                <w:rFonts w:cstheme="minorHAnsi"/>
              </w:rPr>
              <w:t xml:space="preserve"> en az </w:t>
            </w:r>
            <w:r>
              <w:t>18 mm MDF lam ve üst tablası 30 mm MDF olmalı</w:t>
            </w:r>
          </w:p>
          <w:p w:rsidR="006865D3" w:rsidRDefault="006865D3" w:rsidP="006865D3">
            <w:r w:rsidRPr="00E65168">
              <w:rPr>
                <w:b/>
              </w:rPr>
              <w:t>9.</w:t>
            </w:r>
            <w:r>
              <w:t xml:space="preserve">          Tüm Mobilya ve koltuklar bir takım olmalı,</w:t>
            </w:r>
            <w:r w:rsidR="00275C53">
              <w:t xml:space="preserve"> birinci sınıf kalite olmalıdır.</w:t>
            </w:r>
          </w:p>
          <w:p w:rsidR="00E65168" w:rsidRPr="006865D3" w:rsidRDefault="00E65168" w:rsidP="006865D3">
            <w:r w:rsidRPr="00E65168">
              <w:rPr>
                <w:b/>
              </w:rPr>
              <w:t>10.</w:t>
            </w:r>
            <w:r>
              <w:t xml:space="preserve"> Tüm Ürünlerde en az 2 Yıl Garanti olmalı</w:t>
            </w:r>
          </w:p>
          <w:p w:rsidR="006B09CE" w:rsidRPr="00612A10" w:rsidRDefault="006B09CE" w:rsidP="006B09CE">
            <w:pPr>
              <w:rPr>
                <w:rFonts w:cstheme="minorHAnsi"/>
              </w:rPr>
            </w:pPr>
          </w:p>
        </w:tc>
      </w:tr>
      <w:tr w:rsidR="005138F8" w:rsidTr="00325DC6">
        <w:trPr>
          <w:trHeight w:val="520"/>
        </w:trPr>
        <w:tc>
          <w:tcPr>
            <w:tcW w:w="550" w:type="dxa"/>
            <w:vAlign w:val="center"/>
          </w:tcPr>
          <w:p w:rsidR="005138F8" w:rsidRPr="00082CC3" w:rsidRDefault="00325DC6" w:rsidP="00325DC6">
            <w:pPr>
              <w:jc w:val="center"/>
              <w:rPr>
                <w:b/>
              </w:rPr>
            </w:pPr>
            <w:r w:rsidRPr="00082CC3">
              <w:rPr>
                <w:b/>
              </w:rPr>
              <w:t>2</w:t>
            </w:r>
          </w:p>
        </w:tc>
        <w:tc>
          <w:tcPr>
            <w:tcW w:w="1837" w:type="dxa"/>
            <w:vAlign w:val="center"/>
          </w:tcPr>
          <w:p w:rsidR="005138F8" w:rsidRPr="00275C53" w:rsidRDefault="00275C53" w:rsidP="00275C53">
            <w:pPr>
              <w:rPr>
                <w:b/>
                <w:szCs w:val="24"/>
              </w:rPr>
            </w:pPr>
            <w:r w:rsidRPr="00275C53">
              <w:rPr>
                <w:b/>
                <w:szCs w:val="24"/>
              </w:rPr>
              <w:t>LAPTOP</w:t>
            </w:r>
            <w:r w:rsidR="005138F8" w:rsidRPr="00275C53">
              <w:rPr>
                <w:b/>
                <w:szCs w:val="24"/>
              </w:rPr>
              <w:t xml:space="preserve"> BİLGİSAYAR</w:t>
            </w:r>
          </w:p>
        </w:tc>
        <w:tc>
          <w:tcPr>
            <w:tcW w:w="7360" w:type="dxa"/>
          </w:tcPr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Bellek Hızı:</w:t>
            </w:r>
            <w:r w:rsidR="008B777B">
              <w:rPr>
                <w:sz w:val="24"/>
                <w:szCs w:val="24"/>
              </w:rPr>
              <w:tab/>
              <w:t>En az 3200</w:t>
            </w:r>
            <w:r w:rsidRPr="000818EB">
              <w:rPr>
                <w:sz w:val="24"/>
                <w:szCs w:val="24"/>
              </w:rPr>
              <w:t xml:space="preserve"> MHz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Bellek Yuvası:</w:t>
            </w:r>
            <w:r w:rsidRPr="000818EB">
              <w:rPr>
                <w:sz w:val="24"/>
                <w:szCs w:val="24"/>
              </w:rPr>
              <w:tab/>
              <w:t>En az 2 (32 GB’a kadar desteklemelidir.)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Bluetooth Özelliği:</w:t>
            </w:r>
            <w:r w:rsidRPr="000818EB">
              <w:rPr>
                <w:sz w:val="24"/>
                <w:szCs w:val="24"/>
              </w:rPr>
              <w:tab/>
              <w:t xml:space="preserve">En </w:t>
            </w:r>
            <w:proofErr w:type="gramStart"/>
            <w:r w:rsidRPr="000818EB">
              <w:rPr>
                <w:sz w:val="24"/>
                <w:szCs w:val="24"/>
              </w:rPr>
              <w:t>az  Bluetooth</w:t>
            </w:r>
            <w:proofErr w:type="gramEnd"/>
            <w:r w:rsidRPr="000818EB">
              <w:rPr>
                <w:sz w:val="24"/>
                <w:szCs w:val="24"/>
              </w:rPr>
              <w:t xml:space="preserve"> 4.2 olmalıdır.</w:t>
            </w:r>
          </w:p>
          <w:p w:rsidR="000818EB" w:rsidRPr="000818EB" w:rsidRDefault="008B777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 xml:space="preserve">Çözünürlük </w:t>
            </w:r>
            <w:r w:rsidR="000818EB" w:rsidRPr="00E65168">
              <w:rPr>
                <w:b/>
                <w:sz w:val="24"/>
                <w:szCs w:val="24"/>
              </w:rPr>
              <w:t>:</w:t>
            </w:r>
            <w:r w:rsidR="000818EB" w:rsidRPr="000818EB">
              <w:rPr>
                <w:sz w:val="24"/>
                <w:szCs w:val="24"/>
              </w:rPr>
              <w:tab/>
              <w:t>En az 1920 x 1080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Ekran Boyutu:</w:t>
            </w:r>
            <w:r w:rsidR="00E65168">
              <w:rPr>
                <w:b/>
                <w:sz w:val="24"/>
                <w:szCs w:val="24"/>
              </w:rPr>
              <w:t xml:space="preserve"> </w:t>
            </w:r>
            <w:r w:rsidR="008B777B">
              <w:rPr>
                <w:sz w:val="24"/>
                <w:szCs w:val="24"/>
              </w:rPr>
              <w:t>15,6</w:t>
            </w:r>
            <w:r w:rsidRPr="000818EB">
              <w:rPr>
                <w:sz w:val="24"/>
                <w:szCs w:val="24"/>
              </w:rPr>
              <w:t xml:space="preserve"> inç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Ekran Kartı Bellek Tipi:</w:t>
            </w:r>
            <w:r>
              <w:rPr>
                <w:sz w:val="24"/>
                <w:szCs w:val="24"/>
              </w:rPr>
              <w:t xml:space="preserve">  </w:t>
            </w:r>
            <w:r w:rsidR="008B777B"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>GDDR6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Ekran Kartı Kapasitesi</w:t>
            </w:r>
            <w:r w:rsidR="008B777B" w:rsidRPr="00E65168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8B777B" w:rsidRPr="00E65168">
              <w:rPr>
                <w:b/>
                <w:sz w:val="24"/>
                <w:szCs w:val="24"/>
              </w:rPr>
              <w:t>min</w:t>
            </w:r>
            <w:proofErr w:type="spellEnd"/>
            <w:r w:rsidR="008B777B" w:rsidRPr="00E65168">
              <w:rPr>
                <w:b/>
                <w:sz w:val="24"/>
                <w:szCs w:val="24"/>
              </w:rPr>
              <w:t>)</w:t>
            </w:r>
            <w:r w:rsidRPr="00E65168">
              <w:rPr>
                <w:b/>
                <w:sz w:val="24"/>
                <w:szCs w:val="24"/>
              </w:rPr>
              <w:t>:</w:t>
            </w:r>
            <w:r w:rsidR="008B777B">
              <w:rPr>
                <w:sz w:val="24"/>
                <w:szCs w:val="24"/>
              </w:rPr>
              <w:t xml:space="preserve"> 2 GB 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Ekran Kartı Modeli:</w:t>
            </w:r>
            <w:r w:rsidRPr="000818EB">
              <w:rPr>
                <w:sz w:val="24"/>
                <w:szCs w:val="24"/>
              </w:rPr>
              <w:tab/>
              <w:t xml:space="preserve">En az </w:t>
            </w:r>
            <w:hyperlink r:id="rId6" w:history="1">
              <w:proofErr w:type="spellStart"/>
              <w:r w:rsidR="008B777B" w:rsidRPr="00985BDF">
                <w:rPr>
                  <w:rStyle w:val="Kpr"/>
                  <w:rFonts w:ascii="Arial" w:hAnsi="Arial" w:cs="Arial"/>
                  <w:color w:val="auto"/>
                  <w:spacing w:val="-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Nvidia</w:t>
              </w:r>
              <w:proofErr w:type="spellEnd"/>
              <w:r w:rsidR="008B777B" w:rsidRPr="00985BDF">
                <w:rPr>
                  <w:rStyle w:val="Kpr"/>
                  <w:rFonts w:ascii="Arial" w:hAnsi="Arial" w:cs="Arial"/>
                  <w:color w:val="auto"/>
                  <w:spacing w:val="-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8B777B" w:rsidRPr="00985BDF">
                <w:rPr>
                  <w:rStyle w:val="Kpr"/>
                  <w:rFonts w:ascii="Arial" w:hAnsi="Arial" w:cs="Arial"/>
                  <w:color w:val="auto"/>
                  <w:spacing w:val="-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GeForce</w:t>
              </w:r>
              <w:proofErr w:type="spellEnd"/>
              <w:r w:rsidR="008B777B" w:rsidRPr="00985BDF">
                <w:rPr>
                  <w:rStyle w:val="Kpr"/>
                  <w:rFonts w:ascii="Arial" w:hAnsi="Arial" w:cs="Arial"/>
                  <w:color w:val="auto"/>
                  <w:spacing w:val="-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 xml:space="preserve"> MX550</w:t>
              </w:r>
            </w:hyperlink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Ekran Kartı Tipi:</w:t>
            </w:r>
            <w:r w:rsidRPr="000818EB">
              <w:rPr>
                <w:sz w:val="24"/>
                <w:szCs w:val="24"/>
              </w:rPr>
              <w:tab/>
            </w:r>
            <w:r w:rsidR="008B777B">
              <w:rPr>
                <w:sz w:val="24"/>
                <w:szCs w:val="24"/>
              </w:rPr>
              <w:t>Harici</w:t>
            </w:r>
            <w:r w:rsidRPr="000818EB">
              <w:rPr>
                <w:sz w:val="24"/>
                <w:szCs w:val="24"/>
              </w:rPr>
              <w:t xml:space="preserve"> Ekran Kartı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Ekran Panel Tipi:</w:t>
            </w:r>
            <w:r w:rsidRPr="000818EB">
              <w:rPr>
                <w:sz w:val="24"/>
                <w:szCs w:val="24"/>
              </w:rPr>
              <w:tab/>
            </w:r>
            <w:r w:rsidR="008B777B"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>IPS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Ethernet:</w:t>
            </w:r>
            <w:r w:rsidRPr="000818EB">
              <w:rPr>
                <w:sz w:val="24"/>
                <w:szCs w:val="24"/>
              </w:rPr>
              <w:tab/>
            </w:r>
            <w:proofErr w:type="gramStart"/>
            <w:r w:rsidRPr="000818EB">
              <w:rPr>
                <w:sz w:val="24"/>
                <w:szCs w:val="24"/>
              </w:rPr>
              <w:t>Dahili</w:t>
            </w:r>
            <w:proofErr w:type="gramEnd"/>
            <w:r w:rsidRPr="000818EB">
              <w:rPr>
                <w:sz w:val="24"/>
                <w:szCs w:val="24"/>
              </w:rPr>
              <w:t xml:space="preserve"> 10/100/1000 olmalıdır.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Garanti Tipi:</w:t>
            </w:r>
            <w:r w:rsidRPr="000818EB">
              <w:rPr>
                <w:sz w:val="24"/>
                <w:szCs w:val="24"/>
              </w:rPr>
              <w:tab/>
              <w:t>Resmi Distribütör Garantili En az 2 yıl olacak.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 xml:space="preserve">İşlemci </w:t>
            </w:r>
            <w:proofErr w:type="spellStart"/>
            <w:r w:rsidRPr="00E65168">
              <w:rPr>
                <w:b/>
                <w:sz w:val="24"/>
                <w:szCs w:val="24"/>
              </w:rPr>
              <w:t>Cache</w:t>
            </w:r>
            <w:proofErr w:type="spellEnd"/>
            <w:r w:rsidRPr="00E6516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8B777B">
              <w:rPr>
                <w:sz w:val="24"/>
                <w:szCs w:val="24"/>
              </w:rPr>
              <w:t>En az 12</w:t>
            </w:r>
            <w:r w:rsidRPr="000818EB">
              <w:rPr>
                <w:sz w:val="24"/>
                <w:szCs w:val="24"/>
              </w:rPr>
              <w:t xml:space="preserve"> MB </w:t>
            </w:r>
            <w:proofErr w:type="spellStart"/>
            <w:r w:rsidRPr="000818EB">
              <w:rPr>
                <w:sz w:val="24"/>
                <w:szCs w:val="24"/>
              </w:rPr>
              <w:t>Cache</w:t>
            </w:r>
            <w:proofErr w:type="spellEnd"/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İşlemci Nesli:</w:t>
            </w:r>
            <w:r w:rsidRPr="000818EB">
              <w:rPr>
                <w:sz w:val="24"/>
                <w:szCs w:val="24"/>
              </w:rPr>
              <w:tab/>
              <w:t xml:space="preserve">En az </w:t>
            </w:r>
            <w:r w:rsidR="008B777B">
              <w:rPr>
                <w:sz w:val="24"/>
                <w:szCs w:val="24"/>
              </w:rPr>
              <w:t>12</w:t>
            </w:r>
            <w:r w:rsidRPr="000818EB">
              <w:rPr>
                <w:sz w:val="24"/>
                <w:szCs w:val="24"/>
              </w:rPr>
              <w:t>.Nesil Olacak</w:t>
            </w:r>
          </w:p>
          <w:p w:rsidR="008B777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İşlemci Tipi:</w:t>
            </w:r>
            <w:r w:rsidR="008B777B">
              <w:rPr>
                <w:sz w:val="24"/>
                <w:szCs w:val="24"/>
              </w:rPr>
              <w:tab/>
              <w:t xml:space="preserve">Intel </w:t>
            </w:r>
            <w:proofErr w:type="spellStart"/>
            <w:r w:rsidR="008B777B">
              <w:rPr>
                <w:sz w:val="24"/>
                <w:szCs w:val="24"/>
              </w:rPr>
              <w:t>Core</w:t>
            </w:r>
            <w:proofErr w:type="spellEnd"/>
            <w:r w:rsidR="008B777B">
              <w:rPr>
                <w:sz w:val="24"/>
                <w:szCs w:val="24"/>
              </w:rPr>
              <w:t xml:space="preserve"> i5</w:t>
            </w:r>
            <w:r w:rsidR="008B777B" w:rsidRPr="00985BDF">
              <w:rPr>
                <w:sz w:val="24"/>
                <w:szCs w:val="24"/>
              </w:rPr>
              <w:t xml:space="preserve"> (</w:t>
            </w:r>
            <w:hyperlink r:id="rId7" w:history="1">
              <w:r w:rsidR="008B777B" w:rsidRPr="00985BDF">
                <w:rPr>
                  <w:rStyle w:val="Kpr"/>
                  <w:rFonts w:ascii="Arial" w:hAnsi="Arial" w:cs="Arial"/>
                  <w:color w:val="auto"/>
                  <w:spacing w:val="-5"/>
                  <w:sz w:val="21"/>
                  <w:szCs w:val="21"/>
                  <w:bdr w:val="none" w:sz="0" w:space="0" w:color="auto" w:frame="1"/>
                  <w:shd w:val="clear" w:color="auto" w:fill="F1F1F1"/>
                </w:rPr>
                <w:t>1235U</w:t>
              </w:r>
            </w:hyperlink>
            <w:r w:rsidR="008B777B" w:rsidRPr="00985BDF">
              <w:t>)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Kart Okuyucu:</w:t>
            </w:r>
            <w:r>
              <w:rPr>
                <w:sz w:val="24"/>
                <w:szCs w:val="24"/>
              </w:rPr>
              <w:t xml:space="preserve"> </w:t>
            </w:r>
            <w:r w:rsidRPr="000818EB">
              <w:rPr>
                <w:sz w:val="24"/>
                <w:szCs w:val="24"/>
              </w:rPr>
              <w:t>3 in 1 (SD, SDHC, MMC,)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Klavye ve Mouse:</w:t>
            </w:r>
            <w:r w:rsidR="001451F2">
              <w:rPr>
                <w:sz w:val="24"/>
                <w:szCs w:val="24"/>
              </w:rPr>
              <w:t xml:space="preserve"> </w:t>
            </w:r>
            <w:r w:rsidRPr="000818EB">
              <w:rPr>
                <w:sz w:val="24"/>
                <w:szCs w:val="24"/>
              </w:rPr>
              <w:t>Aynı üreticiye ait kutu içeriğinde olmalıdır.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Ram Tipi</w:t>
            </w:r>
            <w:r w:rsidR="00AF311B" w:rsidRPr="00E65168">
              <w:rPr>
                <w:b/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>DDR4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Sistem Belleği</w:t>
            </w:r>
            <w:r w:rsidR="00E65168">
              <w:rPr>
                <w:b/>
                <w:sz w:val="24"/>
                <w:szCs w:val="24"/>
              </w:rPr>
              <w:t xml:space="preserve"> </w:t>
            </w:r>
            <w:r w:rsidR="001451F2" w:rsidRPr="00E65168">
              <w:rPr>
                <w:b/>
                <w:sz w:val="24"/>
                <w:szCs w:val="24"/>
              </w:rPr>
              <w:t>[RAM]</w:t>
            </w:r>
            <w:r w:rsidR="00E65168">
              <w:rPr>
                <w:sz w:val="24"/>
                <w:szCs w:val="24"/>
              </w:rPr>
              <w:t xml:space="preserve"> : </w:t>
            </w:r>
            <w:r w:rsidR="001451F2">
              <w:rPr>
                <w:sz w:val="24"/>
                <w:szCs w:val="24"/>
              </w:rPr>
              <w:t>En az 8</w:t>
            </w:r>
            <w:r w:rsidRPr="000818EB">
              <w:rPr>
                <w:sz w:val="24"/>
                <w:szCs w:val="24"/>
              </w:rPr>
              <w:t xml:space="preserve"> GB</w:t>
            </w:r>
          </w:p>
          <w:p w:rsidR="001451F2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SSD Kapasitesi</w:t>
            </w:r>
            <w:r w:rsidR="00AF311B" w:rsidRPr="00E65168">
              <w:rPr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 xml:space="preserve">  En az </w:t>
            </w:r>
            <w:r w:rsidR="001451F2">
              <w:rPr>
                <w:sz w:val="24"/>
                <w:szCs w:val="24"/>
              </w:rPr>
              <w:t>512 G</w:t>
            </w:r>
            <w:r w:rsidRPr="000818EB">
              <w:rPr>
                <w:sz w:val="24"/>
                <w:szCs w:val="24"/>
              </w:rPr>
              <w:t xml:space="preserve">B 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Temel İşlemci Hızı</w:t>
            </w:r>
            <w:r w:rsidR="00AF311B" w:rsidRPr="00E65168">
              <w:rPr>
                <w:b/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 xml:space="preserve">En az temel </w:t>
            </w:r>
            <w:proofErr w:type="gramStart"/>
            <w:r w:rsidRPr="000818EB">
              <w:rPr>
                <w:sz w:val="24"/>
                <w:szCs w:val="24"/>
              </w:rPr>
              <w:t xml:space="preserve">Frekansı  </w:t>
            </w:r>
            <w:r w:rsidR="001451F2">
              <w:rPr>
                <w:sz w:val="24"/>
                <w:szCs w:val="24"/>
              </w:rPr>
              <w:t>1</w:t>
            </w:r>
            <w:proofErr w:type="gramEnd"/>
            <w:r w:rsidRPr="000818EB">
              <w:rPr>
                <w:sz w:val="24"/>
                <w:szCs w:val="24"/>
              </w:rPr>
              <w:t>,</w:t>
            </w:r>
            <w:r w:rsidR="001451F2">
              <w:rPr>
                <w:sz w:val="24"/>
                <w:szCs w:val="24"/>
              </w:rPr>
              <w:t>2</w:t>
            </w:r>
            <w:r w:rsidRPr="000818EB">
              <w:rPr>
                <w:sz w:val="24"/>
                <w:szCs w:val="24"/>
              </w:rPr>
              <w:t xml:space="preserve"> GHz </w:t>
            </w:r>
            <w:r w:rsidR="001451F2">
              <w:rPr>
                <w:sz w:val="24"/>
                <w:szCs w:val="24"/>
              </w:rPr>
              <w:t xml:space="preserve">Maksimum İşlemci Hızı: </w:t>
            </w:r>
            <w:r w:rsidRPr="000818EB">
              <w:rPr>
                <w:sz w:val="24"/>
                <w:szCs w:val="24"/>
              </w:rPr>
              <w:t>4.</w:t>
            </w:r>
            <w:r w:rsidR="001451F2">
              <w:rPr>
                <w:sz w:val="24"/>
                <w:szCs w:val="24"/>
              </w:rPr>
              <w:t>4</w:t>
            </w:r>
            <w:r w:rsidRPr="000818EB">
              <w:rPr>
                <w:sz w:val="24"/>
                <w:szCs w:val="24"/>
              </w:rPr>
              <w:t xml:space="preserve"> GHz</w:t>
            </w:r>
          </w:p>
          <w:p w:rsidR="000818EB" w:rsidRPr="000818EB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USB 3.</w:t>
            </w:r>
            <w:r w:rsidR="001451F2" w:rsidRPr="00E65168">
              <w:rPr>
                <w:b/>
                <w:sz w:val="24"/>
                <w:szCs w:val="24"/>
              </w:rPr>
              <w:t>2</w:t>
            </w:r>
            <w:r w:rsidR="00AF311B" w:rsidRPr="00E65168">
              <w:rPr>
                <w:b/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>En</w:t>
            </w:r>
            <w:r w:rsidR="001451F2">
              <w:rPr>
                <w:sz w:val="24"/>
                <w:szCs w:val="24"/>
              </w:rPr>
              <w:t xml:space="preserve"> az 2 </w:t>
            </w:r>
            <w:proofErr w:type="gramStart"/>
            <w:r w:rsidR="001451F2">
              <w:rPr>
                <w:sz w:val="24"/>
                <w:szCs w:val="24"/>
              </w:rPr>
              <w:t>Adet  USB</w:t>
            </w:r>
            <w:proofErr w:type="gramEnd"/>
            <w:r w:rsidR="001451F2">
              <w:rPr>
                <w:sz w:val="24"/>
                <w:szCs w:val="24"/>
              </w:rPr>
              <w:t xml:space="preserve"> 3.2</w:t>
            </w:r>
            <w:r w:rsidRPr="000818EB">
              <w:rPr>
                <w:sz w:val="24"/>
                <w:szCs w:val="24"/>
              </w:rPr>
              <w:t xml:space="preserve"> port olmalıdır</w:t>
            </w:r>
          </w:p>
          <w:p w:rsidR="005138F8" w:rsidRDefault="000818EB" w:rsidP="000818EB">
            <w:pPr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Wireless Özelliği</w:t>
            </w:r>
            <w:r w:rsidR="00AF311B" w:rsidRPr="00E65168">
              <w:rPr>
                <w:b/>
                <w:sz w:val="24"/>
                <w:szCs w:val="24"/>
              </w:rPr>
              <w:t>:</w:t>
            </w:r>
            <w:r w:rsidRPr="000818EB">
              <w:rPr>
                <w:sz w:val="24"/>
                <w:szCs w:val="24"/>
              </w:rPr>
              <w:tab/>
              <w:t xml:space="preserve">En az </w:t>
            </w:r>
            <w:proofErr w:type="gramStart"/>
            <w:r w:rsidRPr="000818EB">
              <w:rPr>
                <w:sz w:val="24"/>
                <w:szCs w:val="24"/>
              </w:rPr>
              <w:t>dahili   802</w:t>
            </w:r>
            <w:proofErr w:type="gramEnd"/>
            <w:r w:rsidRPr="000818EB">
              <w:rPr>
                <w:sz w:val="24"/>
                <w:szCs w:val="24"/>
              </w:rPr>
              <w:t>.11ac Olmalıdır.</w:t>
            </w:r>
          </w:p>
          <w:p w:rsidR="00325DC6" w:rsidRDefault="00325DC6" w:rsidP="000818EB">
            <w:pPr>
              <w:rPr>
                <w:sz w:val="24"/>
                <w:szCs w:val="24"/>
              </w:rPr>
            </w:pPr>
            <w:proofErr w:type="gramStart"/>
            <w:r w:rsidRPr="00E65168">
              <w:rPr>
                <w:b/>
                <w:sz w:val="24"/>
                <w:szCs w:val="24"/>
              </w:rPr>
              <w:lastRenderedPageBreak/>
              <w:t>Marka 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Hp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Asus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Dell</w:t>
            </w:r>
            <w:proofErr w:type="spellEnd"/>
            <w:r>
              <w:rPr>
                <w:sz w:val="24"/>
                <w:szCs w:val="24"/>
              </w:rPr>
              <w:t xml:space="preserve">, MSI, </w:t>
            </w:r>
            <w:proofErr w:type="spellStart"/>
            <w:r>
              <w:rPr>
                <w:sz w:val="24"/>
                <w:szCs w:val="24"/>
              </w:rPr>
              <w:t>Lenovo</w:t>
            </w:r>
            <w:proofErr w:type="spellEnd"/>
          </w:p>
        </w:tc>
      </w:tr>
      <w:tr w:rsidR="005138F8" w:rsidTr="00325DC6">
        <w:trPr>
          <w:trHeight w:val="642"/>
        </w:trPr>
        <w:tc>
          <w:tcPr>
            <w:tcW w:w="550" w:type="dxa"/>
            <w:vAlign w:val="center"/>
          </w:tcPr>
          <w:p w:rsidR="005138F8" w:rsidRPr="00082CC3" w:rsidRDefault="00325DC6" w:rsidP="00325DC6">
            <w:pPr>
              <w:jc w:val="center"/>
              <w:rPr>
                <w:b/>
              </w:rPr>
            </w:pPr>
            <w:r w:rsidRPr="00082CC3">
              <w:rPr>
                <w:b/>
              </w:rPr>
              <w:lastRenderedPageBreak/>
              <w:t>3</w:t>
            </w:r>
          </w:p>
        </w:tc>
        <w:tc>
          <w:tcPr>
            <w:tcW w:w="1837" w:type="dxa"/>
            <w:vAlign w:val="center"/>
          </w:tcPr>
          <w:p w:rsidR="005138F8" w:rsidRPr="00275C53" w:rsidRDefault="00275C53" w:rsidP="00325DC6">
            <w:pPr>
              <w:rPr>
                <w:b/>
                <w:szCs w:val="24"/>
              </w:rPr>
            </w:pPr>
            <w:r w:rsidRPr="00275C53">
              <w:rPr>
                <w:b/>
                <w:szCs w:val="24"/>
              </w:rPr>
              <w:t xml:space="preserve">Çok İşlevli </w:t>
            </w:r>
            <w:r w:rsidR="00D955EA" w:rsidRPr="00275C53">
              <w:rPr>
                <w:b/>
                <w:szCs w:val="24"/>
              </w:rPr>
              <w:t>Yazıcı (</w:t>
            </w:r>
            <w:proofErr w:type="gramStart"/>
            <w:r w:rsidR="00D955EA" w:rsidRPr="00275C53">
              <w:rPr>
                <w:b/>
                <w:szCs w:val="24"/>
              </w:rPr>
              <w:t>printer</w:t>
            </w:r>
            <w:proofErr w:type="gramEnd"/>
            <w:r w:rsidR="00D955EA" w:rsidRPr="00275C53">
              <w:rPr>
                <w:b/>
                <w:szCs w:val="24"/>
              </w:rPr>
              <w:t>)</w:t>
            </w:r>
            <w:r w:rsidRPr="00275C53">
              <w:rPr>
                <w:b/>
                <w:szCs w:val="24"/>
              </w:rPr>
              <w:t xml:space="preserve">, Tarayıcı ve </w:t>
            </w:r>
            <w:r w:rsidR="00325DC6">
              <w:rPr>
                <w:b/>
                <w:szCs w:val="24"/>
              </w:rPr>
              <w:t>Fotokopi Makine</w:t>
            </w:r>
            <w:r w:rsidRPr="00275C53">
              <w:rPr>
                <w:b/>
                <w:szCs w:val="24"/>
              </w:rPr>
              <w:t>s</w:t>
            </w:r>
            <w:r w:rsidR="00325DC6">
              <w:rPr>
                <w:b/>
                <w:szCs w:val="24"/>
              </w:rPr>
              <w:t>i</w:t>
            </w:r>
          </w:p>
        </w:tc>
        <w:tc>
          <w:tcPr>
            <w:tcW w:w="7360" w:type="dxa"/>
          </w:tcPr>
          <w:p w:rsidR="00AF311B" w:rsidRPr="00D955EA" w:rsidRDefault="00C0524A" w:rsidP="00D955EA">
            <w:pPr>
              <w:pStyle w:val="ListeParagraf"/>
              <w:numPr>
                <w:ilvl w:val="0"/>
                <w:numId w:val="6"/>
              </w:numPr>
              <w:ind w:left="500" w:hanging="500"/>
              <w:rPr>
                <w:sz w:val="24"/>
                <w:szCs w:val="24"/>
              </w:rPr>
            </w:pPr>
            <w:r w:rsidRPr="00D955EA">
              <w:rPr>
                <w:sz w:val="24"/>
                <w:szCs w:val="24"/>
              </w:rPr>
              <w:t xml:space="preserve">Siyah-beyaz A4 ve çeşitli ebatlarda </w:t>
            </w:r>
            <w:proofErr w:type="gramStart"/>
            <w:r w:rsidRPr="00D955EA">
              <w:rPr>
                <w:sz w:val="24"/>
                <w:szCs w:val="24"/>
              </w:rPr>
              <w:t>kağıt</w:t>
            </w:r>
            <w:proofErr w:type="gramEnd"/>
            <w:r w:rsidRPr="00D955EA">
              <w:rPr>
                <w:sz w:val="24"/>
                <w:szCs w:val="24"/>
              </w:rPr>
              <w:t xml:space="preserve"> beslemeli</w:t>
            </w:r>
          </w:p>
          <w:p w:rsidR="00D955EA" w:rsidRDefault="00D955EA" w:rsidP="00D955EA">
            <w:pPr>
              <w:ind w:left="500" w:hanging="5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İnkjet</w:t>
            </w:r>
            <w:proofErr w:type="spellEnd"/>
            <w:r>
              <w:rPr>
                <w:sz w:val="24"/>
                <w:szCs w:val="24"/>
              </w:rPr>
              <w:t xml:space="preserve"> (mürekkep püskürtmeli)</w:t>
            </w:r>
            <w:r w:rsidR="00C0524A">
              <w:rPr>
                <w:sz w:val="24"/>
                <w:szCs w:val="24"/>
              </w:rPr>
              <w:t xml:space="preserve"> baskı teknolojisi</w:t>
            </w:r>
          </w:p>
          <w:p w:rsidR="00D955EA" w:rsidRDefault="00C0524A" w:rsidP="00D955EA">
            <w:pPr>
              <w:pStyle w:val="ListeParagraf"/>
              <w:numPr>
                <w:ilvl w:val="0"/>
                <w:numId w:val="6"/>
              </w:numPr>
              <w:ind w:left="500" w:hanging="500"/>
              <w:rPr>
                <w:sz w:val="24"/>
                <w:szCs w:val="24"/>
              </w:rPr>
            </w:pPr>
            <w:r w:rsidRPr="00D955EA">
              <w:rPr>
                <w:sz w:val="24"/>
                <w:szCs w:val="24"/>
              </w:rPr>
              <w:t xml:space="preserve"> </w:t>
            </w:r>
            <w:r w:rsidR="00D955EA" w:rsidRPr="00D955EA">
              <w:rPr>
                <w:sz w:val="24"/>
                <w:szCs w:val="24"/>
              </w:rPr>
              <w:t xml:space="preserve">Siyah </w:t>
            </w:r>
            <w:r w:rsidRPr="00D955EA">
              <w:rPr>
                <w:sz w:val="24"/>
                <w:szCs w:val="24"/>
              </w:rPr>
              <w:t xml:space="preserve">Dakikada en az </w:t>
            </w:r>
            <w:r w:rsidR="00275C53">
              <w:rPr>
                <w:sz w:val="24"/>
                <w:szCs w:val="24"/>
              </w:rPr>
              <w:t>30</w:t>
            </w:r>
            <w:r w:rsidRPr="00D955EA">
              <w:rPr>
                <w:sz w:val="24"/>
                <w:szCs w:val="24"/>
              </w:rPr>
              <w:t xml:space="preserve"> sayfa</w:t>
            </w:r>
            <w:r w:rsidR="00D955EA">
              <w:rPr>
                <w:sz w:val="24"/>
                <w:szCs w:val="24"/>
              </w:rPr>
              <w:t xml:space="preserve"> renkli en az 5 sayfa</w:t>
            </w:r>
            <w:r w:rsidRPr="00D955EA">
              <w:rPr>
                <w:sz w:val="24"/>
                <w:szCs w:val="24"/>
              </w:rPr>
              <w:t xml:space="preserve"> baskı</w:t>
            </w:r>
          </w:p>
          <w:p w:rsidR="00D955EA" w:rsidRDefault="00C0524A" w:rsidP="00D955EA">
            <w:pPr>
              <w:pStyle w:val="ListeParagraf"/>
              <w:numPr>
                <w:ilvl w:val="0"/>
                <w:numId w:val="6"/>
              </w:numPr>
              <w:ind w:left="500" w:hanging="500"/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Tarama özelliği</w:t>
            </w:r>
            <w:r w:rsidR="00E65168">
              <w:rPr>
                <w:sz w:val="24"/>
                <w:szCs w:val="24"/>
              </w:rPr>
              <w:t>:</w:t>
            </w:r>
            <w:r w:rsidR="00D955EA">
              <w:rPr>
                <w:sz w:val="24"/>
                <w:szCs w:val="24"/>
              </w:rPr>
              <w:t xml:space="preserve"> </w:t>
            </w:r>
            <w:r w:rsidR="00D955EA">
              <w:rPr>
                <w:rFonts w:ascii="Helvetica" w:hAnsi="Helvetica"/>
                <w:color w:val="353535"/>
                <w:sz w:val="21"/>
                <w:szCs w:val="21"/>
                <w:shd w:val="clear" w:color="auto" w:fill="FFFFFF"/>
              </w:rPr>
              <w:t>1.200 İnç başına nokta x 2.400 İnç başına nokta (yatay x dikey)</w:t>
            </w:r>
            <w:r w:rsidR="00275C53">
              <w:rPr>
                <w:rFonts w:ascii="Helvetica" w:hAnsi="Helvetica"/>
                <w:color w:val="353535"/>
                <w:sz w:val="21"/>
                <w:szCs w:val="21"/>
                <w:shd w:val="clear" w:color="auto" w:fill="FFFFFF"/>
              </w:rPr>
              <w:t xml:space="preserve">, en az 1200 </w:t>
            </w:r>
            <w:proofErr w:type="spellStart"/>
            <w:r w:rsidR="00275C53">
              <w:rPr>
                <w:rFonts w:ascii="Helvetica" w:hAnsi="Helvetica"/>
                <w:color w:val="353535"/>
                <w:sz w:val="21"/>
                <w:szCs w:val="21"/>
                <w:shd w:val="clear" w:color="auto" w:fill="FFFFFF"/>
              </w:rPr>
              <w:t>dpi</w:t>
            </w:r>
            <w:proofErr w:type="spellEnd"/>
          </w:p>
          <w:p w:rsidR="00C0524A" w:rsidRPr="00D955EA" w:rsidRDefault="00275C53" w:rsidP="00D955EA">
            <w:pPr>
              <w:pStyle w:val="ListeParagraf"/>
              <w:numPr>
                <w:ilvl w:val="0"/>
                <w:numId w:val="6"/>
              </w:numPr>
              <w:ind w:left="500" w:hanging="500"/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Çıktı alma</w:t>
            </w:r>
            <w:r w:rsidR="00E6516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siyah en az 8000 sayfa, renkli 6000 sayfa</w:t>
            </w:r>
          </w:p>
          <w:p w:rsidR="00275C53" w:rsidRDefault="00C0524A" w:rsidP="00275C53">
            <w:pPr>
              <w:ind w:left="500" w:hanging="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Tarama çözünürlüğü en az 600*600 </w:t>
            </w:r>
            <w:proofErr w:type="spellStart"/>
            <w:r>
              <w:rPr>
                <w:sz w:val="24"/>
                <w:szCs w:val="24"/>
              </w:rPr>
              <w:t>dpi</w:t>
            </w:r>
            <w:proofErr w:type="spellEnd"/>
          </w:p>
          <w:p w:rsidR="00275C53" w:rsidRDefault="00275C53" w:rsidP="00275C53">
            <w:pPr>
              <w:pStyle w:val="ListeParagraf"/>
              <w:numPr>
                <w:ilvl w:val="0"/>
                <w:numId w:val="6"/>
              </w:numPr>
              <w:ind w:left="500" w:hanging="500"/>
              <w:rPr>
                <w:sz w:val="24"/>
                <w:szCs w:val="24"/>
              </w:rPr>
            </w:pPr>
            <w:proofErr w:type="gramStart"/>
            <w:r w:rsidRPr="00E65168">
              <w:rPr>
                <w:b/>
                <w:sz w:val="24"/>
                <w:szCs w:val="24"/>
              </w:rPr>
              <w:t>Kağıt</w:t>
            </w:r>
            <w:proofErr w:type="gramEnd"/>
            <w:r w:rsidRPr="00E65168">
              <w:rPr>
                <w:b/>
                <w:sz w:val="24"/>
                <w:szCs w:val="24"/>
              </w:rPr>
              <w:t xml:space="preserve"> türü</w:t>
            </w:r>
            <w:r w:rsidR="00E6516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A4 düz kağıt ve parlak fotoğraf kağıdı</w:t>
            </w:r>
          </w:p>
          <w:p w:rsidR="00E65168" w:rsidRDefault="00275C53" w:rsidP="00E65168">
            <w:pPr>
              <w:pStyle w:val="ListeParagraf"/>
              <w:numPr>
                <w:ilvl w:val="0"/>
                <w:numId w:val="6"/>
              </w:numPr>
              <w:ind w:left="500" w:hanging="500"/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 xml:space="preserve">Kağıt kaset </w:t>
            </w:r>
            <w:proofErr w:type="gramStart"/>
            <w:r w:rsidRPr="00E65168">
              <w:rPr>
                <w:b/>
                <w:sz w:val="24"/>
                <w:szCs w:val="24"/>
              </w:rPr>
              <w:t>kapasitesi</w:t>
            </w:r>
            <w:r w:rsidR="00E65168" w:rsidRPr="00E65168">
              <w:rPr>
                <w:b/>
                <w:sz w:val="24"/>
                <w:szCs w:val="24"/>
              </w:rPr>
              <w:t xml:space="preserve"> :</w:t>
            </w:r>
            <w:r w:rsidRPr="00275C53">
              <w:rPr>
                <w:sz w:val="24"/>
                <w:szCs w:val="24"/>
              </w:rPr>
              <w:t xml:space="preserve"> en</w:t>
            </w:r>
            <w:proofErr w:type="gramEnd"/>
            <w:r w:rsidRPr="00275C53">
              <w:rPr>
                <w:sz w:val="24"/>
                <w:szCs w:val="24"/>
              </w:rPr>
              <w:t xml:space="preserve"> az 100 Sayfa olmalı</w:t>
            </w:r>
          </w:p>
          <w:p w:rsidR="00E65168" w:rsidRPr="00E65168" w:rsidRDefault="00E65168" w:rsidP="00E65168">
            <w:pPr>
              <w:pStyle w:val="ListeParagraf"/>
              <w:numPr>
                <w:ilvl w:val="0"/>
                <w:numId w:val="6"/>
              </w:numPr>
              <w:ind w:left="500" w:hanging="500"/>
              <w:rPr>
                <w:sz w:val="24"/>
                <w:szCs w:val="24"/>
              </w:rPr>
            </w:pPr>
            <w:r w:rsidRPr="00E65168"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Garanti:</w:t>
            </w:r>
            <w:r w:rsidRPr="00E65168">
              <w:rPr>
                <w:b/>
                <w:sz w:val="24"/>
                <w:szCs w:val="24"/>
              </w:rPr>
              <w:t xml:space="preserve"> </w:t>
            </w:r>
            <w:r w:rsidRPr="00E65168">
              <w:rPr>
                <w:sz w:val="24"/>
                <w:szCs w:val="24"/>
              </w:rPr>
              <w:t>2</w:t>
            </w:r>
            <w:r w:rsidRPr="00E65168">
              <w:rPr>
                <w:b/>
                <w:sz w:val="24"/>
                <w:szCs w:val="24"/>
              </w:rPr>
              <w:t xml:space="preserve"> </w:t>
            </w:r>
            <w:r w:rsidRPr="00E65168">
              <w:rPr>
                <w:sz w:val="24"/>
                <w:szCs w:val="24"/>
              </w:rPr>
              <w:t>Yıl</w:t>
            </w:r>
          </w:p>
          <w:p w:rsidR="00C0524A" w:rsidRPr="00275C53" w:rsidRDefault="00E65168" w:rsidP="00275C53">
            <w:pPr>
              <w:pStyle w:val="ListeParagraf"/>
              <w:numPr>
                <w:ilvl w:val="0"/>
                <w:numId w:val="6"/>
              </w:numPr>
              <w:ind w:left="500" w:hanging="500"/>
              <w:rPr>
                <w:sz w:val="24"/>
                <w:szCs w:val="24"/>
              </w:rPr>
            </w:pPr>
            <w:r w:rsidRPr="00E65168">
              <w:rPr>
                <w:b/>
                <w:sz w:val="24"/>
                <w:szCs w:val="24"/>
              </w:rPr>
              <w:t>Marka:</w:t>
            </w:r>
            <w:r w:rsidR="00275C53">
              <w:rPr>
                <w:sz w:val="24"/>
                <w:szCs w:val="24"/>
              </w:rPr>
              <w:t xml:space="preserve"> HP </w:t>
            </w:r>
            <w:proofErr w:type="spellStart"/>
            <w:r w:rsidR="00275C53">
              <w:rPr>
                <w:sz w:val="24"/>
                <w:szCs w:val="24"/>
              </w:rPr>
              <w:t>Epson</w:t>
            </w:r>
            <w:proofErr w:type="spellEnd"/>
            <w:r w:rsidR="00275C53">
              <w:rPr>
                <w:sz w:val="24"/>
                <w:szCs w:val="24"/>
              </w:rPr>
              <w:t xml:space="preserve">, </w:t>
            </w:r>
            <w:proofErr w:type="spellStart"/>
            <w:r w:rsidR="00275C53">
              <w:rPr>
                <w:sz w:val="24"/>
                <w:szCs w:val="24"/>
              </w:rPr>
              <w:t>Kyocera</w:t>
            </w:r>
            <w:proofErr w:type="spellEnd"/>
            <w:r w:rsidR="00275C53">
              <w:rPr>
                <w:sz w:val="24"/>
                <w:szCs w:val="24"/>
              </w:rPr>
              <w:t xml:space="preserve">, </w:t>
            </w:r>
            <w:proofErr w:type="spellStart"/>
            <w:r w:rsidR="00275C53">
              <w:rPr>
                <w:sz w:val="24"/>
                <w:szCs w:val="24"/>
              </w:rPr>
              <w:t>Samsung</w:t>
            </w:r>
            <w:proofErr w:type="spellEnd"/>
            <w:r w:rsidR="00275C53">
              <w:rPr>
                <w:sz w:val="24"/>
                <w:szCs w:val="24"/>
              </w:rPr>
              <w:t xml:space="preserve"> veya </w:t>
            </w:r>
            <w:proofErr w:type="spellStart"/>
            <w:r w:rsidR="00275C53">
              <w:rPr>
                <w:sz w:val="24"/>
                <w:szCs w:val="24"/>
              </w:rPr>
              <w:t>Canon</w:t>
            </w:r>
            <w:proofErr w:type="spellEnd"/>
            <w:r w:rsidR="00275C53">
              <w:rPr>
                <w:sz w:val="24"/>
                <w:szCs w:val="24"/>
              </w:rPr>
              <w:t xml:space="preserve"> olmalı </w:t>
            </w:r>
          </w:p>
        </w:tc>
      </w:tr>
      <w:tr w:rsidR="00325DC6" w:rsidTr="00310DED">
        <w:trPr>
          <w:trHeight w:val="694"/>
        </w:trPr>
        <w:tc>
          <w:tcPr>
            <w:tcW w:w="550" w:type="dxa"/>
            <w:vAlign w:val="center"/>
          </w:tcPr>
          <w:p w:rsidR="00325DC6" w:rsidRPr="00082CC3" w:rsidRDefault="00325DC6" w:rsidP="00325DC6">
            <w:pPr>
              <w:jc w:val="center"/>
              <w:rPr>
                <w:b/>
              </w:rPr>
            </w:pPr>
            <w:r w:rsidRPr="00082CC3">
              <w:rPr>
                <w:b/>
              </w:rPr>
              <w:t>4</w:t>
            </w:r>
          </w:p>
        </w:tc>
        <w:tc>
          <w:tcPr>
            <w:tcW w:w="1837" w:type="dxa"/>
            <w:vAlign w:val="center"/>
          </w:tcPr>
          <w:p w:rsidR="00325DC6" w:rsidRPr="00325DC6" w:rsidRDefault="00325DC6" w:rsidP="00310DED">
            <w:pPr>
              <w:rPr>
                <w:b/>
                <w:szCs w:val="24"/>
              </w:rPr>
            </w:pPr>
            <w:r w:rsidRPr="00325DC6">
              <w:rPr>
                <w:b/>
                <w:szCs w:val="24"/>
              </w:rPr>
              <w:t>PROJEKSİYON CİHAZI</w:t>
            </w:r>
          </w:p>
        </w:tc>
        <w:tc>
          <w:tcPr>
            <w:tcW w:w="7360" w:type="dxa"/>
          </w:tcPr>
          <w:p w:rsidR="00325DC6" w:rsidRPr="00310DED" w:rsidRDefault="00325DC6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Doğal Çözünürlük: </w:t>
            </w:r>
            <w:r w:rsidRPr="00310DED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1024x768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Parlaklık: 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3800 ANSI Lümen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Renk Gamı: </w:t>
            </w:r>
            <w:r w:rsidRPr="00310DED">
              <w:rPr>
                <w:rStyle w:val="Gl"/>
                <w:rFonts w:ascii="Segoe UI" w:hAnsi="Segoe UI" w:cs="Segoe UI"/>
                <w:b w:val="0"/>
                <w:color w:val="222222"/>
                <w:sz w:val="21"/>
                <w:szCs w:val="21"/>
                <w:shd w:val="clear" w:color="auto" w:fill="FFFFFF"/>
              </w:rPr>
              <w:t>E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n az 1 Milyar Renk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Işık Kaynağı: 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Lamba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Lamba Ömrü (Normal/</w:t>
            </w:r>
            <w:proofErr w:type="spellStart"/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SuperEco</w:t>
            </w:r>
            <w:proofErr w:type="spellEnd"/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): 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5000/15000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 xml:space="preserve">Lamba </w:t>
            </w:r>
            <w:proofErr w:type="spellStart"/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Wattı</w:t>
            </w:r>
            <w:proofErr w:type="spellEnd"/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: 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190W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 xml:space="preserve">Görüntü Boyutu:  </w:t>
            </w:r>
            <w:r>
              <w:rPr>
                <w:rStyle w:val="Gl"/>
                <w:rFonts w:ascii="Segoe UI" w:hAnsi="Segoe UI" w:cs="Segoe UI"/>
                <w:b w:val="0"/>
                <w:color w:val="222222"/>
                <w:sz w:val="21"/>
                <w:szCs w:val="21"/>
                <w:shd w:val="clear" w:color="auto" w:fill="FFFFFF"/>
              </w:rPr>
              <w:t xml:space="preserve">En az 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30" - 300"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 xml:space="preserve">Optik </w:t>
            </w:r>
            <w:proofErr w:type="spellStart"/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Zoom</w:t>
            </w:r>
            <w:proofErr w:type="spellEnd"/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: 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1.1x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Çözünürlük Desteği: 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 xml:space="preserve">VGA(640 x 480) </w:t>
            </w:r>
            <w:proofErr w:type="spellStart"/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to</w:t>
            </w:r>
            <w:proofErr w:type="spellEnd"/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FullHD</w:t>
            </w:r>
            <w:proofErr w:type="spellEnd"/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(1920 x 1080)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HDTV Uyumluluğu: 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480i, 480p, 576i, 576p, 720p, 1080i, 1080p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proofErr w:type="spellStart"/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CFCFC"/>
              </w:rPr>
              <w:t>Computer</w:t>
            </w:r>
            <w:proofErr w:type="spellEnd"/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CFCFC"/>
              </w:rPr>
              <w:t xml:space="preserve"> Giriş (</w:t>
            </w:r>
            <w:proofErr w:type="spellStart"/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CFCFC"/>
              </w:rPr>
              <w:t>component</w:t>
            </w:r>
            <w:proofErr w:type="spellEnd"/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CFCFC"/>
              </w:rPr>
              <w:t xml:space="preserve"> </w:t>
            </w:r>
            <w:proofErr w:type="spellStart"/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CFCFC"/>
              </w:rPr>
              <w:t>iile</w:t>
            </w:r>
            <w:proofErr w:type="spellEnd"/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CFCFC"/>
              </w:rPr>
              <w:t xml:space="preserve"> paylaşımlı): 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CFCFC"/>
              </w:rPr>
              <w:t>2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CFCFC"/>
              </w:rPr>
              <w:t>Ses Girişi (3.5mm): 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CFCFC"/>
              </w:rPr>
              <w:t>1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CFCFC"/>
              </w:rPr>
              <w:t>HDMI: 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CFCFC"/>
              </w:rPr>
              <w:t>1 (</w:t>
            </w:r>
            <w:proofErr w:type="spellStart"/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CFCFC"/>
              </w:rPr>
              <w:t>Back</w:t>
            </w:r>
            <w:proofErr w:type="spellEnd"/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CFCFC"/>
              </w:rPr>
              <w:t>)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proofErr w:type="spellStart"/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Monitor</w:t>
            </w:r>
            <w:proofErr w:type="spellEnd"/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 xml:space="preserve"> Çıkışı: 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1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Ses Çıkışı (3.5mm): 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1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Hoparlör: </w:t>
            </w:r>
            <w:r>
              <w:rPr>
                <w:rStyle w:val="Gl"/>
                <w:rFonts w:ascii="Segoe UI" w:hAnsi="Segoe UI" w:cs="Segoe UI"/>
                <w:b w:val="0"/>
                <w:color w:val="222222"/>
                <w:sz w:val="21"/>
                <w:szCs w:val="21"/>
                <w:shd w:val="clear" w:color="auto" w:fill="FFFFFF"/>
              </w:rPr>
              <w:t xml:space="preserve">En az </w:t>
            </w:r>
            <w:r>
              <w:rPr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2W</w:t>
            </w:r>
          </w:p>
          <w:p w:rsidR="00310DED" w:rsidRPr="00310DED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>Garanti: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0DED"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0DED">
              <w:rPr>
                <w:sz w:val="24"/>
                <w:szCs w:val="24"/>
              </w:rPr>
              <w:t>Yıl</w:t>
            </w:r>
          </w:p>
          <w:p w:rsidR="00310DED" w:rsidRPr="00325DC6" w:rsidRDefault="00310DED" w:rsidP="00310DED">
            <w:pPr>
              <w:pStyle w:val="ListeParagraf"/>
              <w:numPr>
                <w:ilvl w:val="0"/>
                <w:numId w:val="7"/>
              </w:numPr>
              <w:ind w:left="448" w:hanging="425"/>
              <w:rPr>
                <w:sz w:val="24"/>
                <w:szCs w:val="24"/>
              </w:rPr>
            </w:pPr>
            <w:proofErr w:type="gramStart"/>
            <w:r>
              <w:rPr>
                <w:rStyle w:val="Gl"/>
                <w:rFonts w:ascii="Segoe UI" w:hAnsi="Segoe UI" w:cs="Segoe UI"/>
                <w:color w:val="222222"/>
                <w:sz w:val="21"/>
                <w:szCs w:val="21"/>
                <w:shd w:val="clear" w:color="auto" w:fill="FFFFFF"/>
              </w:rPr>
              <w:t xml:space="preserve">Marka : </w:t>
            </w:r>
            <w:proofErr w:type="spellStart"/>
            <w:r>
              <w:rPr>
                <w:sz w:val="24"/>
                <w:szCs w:val="24"/>
              </w:rPr>
              <w:t>Samsung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Wievsonic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Epson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Philips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BenQ</w:t>
            </w:r>
            <w:proofErr w:type="spellEnd"/>
          </w:p>
        </w:tc>
      </w:tr>
      <w:tr w:rsidR="00310DED" w:rsidTr="00310DED">
        <w:trPr>
          <w:trHeight w:val="694"/>
        </w:trPr>
        <w:tc>
          <w:tcPr>
            <w:tcW w:w="550" w:type="dxa"/>
            <w:vAlign w:val="center"/>
          </w:tcPr>
          <w:p w:rsidR="00310DED" w:rsidRPr="00082CC3" w:rsidRDefault="00310DED" w:rsidP="00325DC6">
            <w:pPr>
              <w:jc w:val="center"/>
              <w:rPr>
                <w:b/>
              </w:rPr>
            </w:pPr>
            <w:r w:rsidRPr="00082CC3">
              <w:rPr>
                <w:b/>
              </w:rPr>
              <w:t>5</w:t>
            </w:r>
          </w:p>
        </w:tc>
        <w:tc>
          <w:tcPr>
            <w:tcW w:w="1837" w:type="dxa"/>
            <w:vAlign w:val="center"/>
          </w:tcPr>
          <w:p w:rsidR="00310DED" w:rsidRPr="00325DC6" w:rsidRDefault="00310DED" w:rsidP="00310DED">
            <w:pPr>
              <w:rPr>
                <w:b/>
                <w:szCs w:val="24"/>
              </w:rPr>
            </w:pPr>
            <w:r w:rsidRPr="00325DC6">
              <w:rPr>
                <w:b/>
                <w:szCs w:val="24"/>
              </w:rPr>
              <w:t>PROJEKSİYON CİHAZI</w:t>
            </w:r>
            <w:r>
              <w:rPr>
                <w:b/>
                <w:szCs w:val="24"/>
              </w:rPr>
              <w:t xml:space="preserve"> PERDESİ</w:t>
            </w:r>
          </w:p>
        </w:tc>
        <w:tc>
          <w:tcPr>
            <w:tcW w:w="7360" w:type="dxa"/>
          </w:tcPr>
          <w:p w:rsidR="00310DED" w:rsidRPr="00E65168" w:rsidRDefault="00E65168" w:rsidP="00E65168">
            <w:pPr>
              <w:pStyle w:val="ListeParagraf"/>
              <w:numPr>
                <w:ilvl w:val="0"/>
                <w:numId w:val="9"/>
              </w:numPr>
              <w:ind w:left="448" w:hanging="425"/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333333"/>
                <w:shd w:val="clear" w:color="auto" w:fill="FFFFFF"/>
              </w:rPr>
              <w:t>Kaliteli Yansıma Yüzeyi</w:t>
            </w:r>
          </w:p>
          <w:p w:rsidR="00E65168" w:rsidRPr="00E65168" w:rsidRDefault="00E65168" w:rsidP="00E65168">
            <w:pPr>
              <w:pStyle w:val="ListeParagraf"/>
              <w:numPr>
                <w:ilvl w:val="0"/>
                <w:numId w:val="9"/>
              </w:numPr>
              <w:ind w:left="448" w:hanging="425"/>
              <w:rPr>
                <w:sz w:val="24"/>
                <w:szCs w:val="24"/>
              </w:rPr>
            </w:pPr>
            <w:r w:rsidRPr="00E65168">
              <w:rPr>
                <w:rFonts w:ascii="Tahoma" w:hAnsi="Tahoma" w:cs="Tahoma"/>
                <w:color w:val="333333"/>
                <w:shd w:val="clear" w:color="auto" w:fill="FFFFFF"/>
              </w:rPr>
              <w:t>Duvar ve Tavan Montajına Uygun</w:t>
            </w:r>
          </w:p>
          <w:p w:rsidR="00E65168" w:rsidRDefault="00267400" w:rsidP="00E65168">
            <w:pPr>
              <w:pStyle w:val="ListeParagraf"/>
              <w:numPr>
                <w:ilvl w:val="0"/>
                <w:numId w:val="9"/>
              </w:numPr>
              <w:ind w:left="44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az 180x180 cm</w:t>
            </w:r>
          </w:p>
          <w:p w:rsidR="00E44532" w:rsidRPr="00E44532" w:rsidRDefault="00E44532" w:rsidP="00E65168">
            <w:pPr>
              <w:pStyle w:val="ListeParagraf"/>
              <w:numPr>
                <w:ilvl w:val="0"/>
                <w:numId w:val="9"/>
              </w:numPr>
              <w:ind w:left="448" w:hanging="425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434343"/>
                <w:sz w:val="18"/>
                <w:szCs w:val="18"/>
                <w:shd w:val="clear" w:color="auto" w:fill="FFFFFF"/>
              </w:rPr>
              <w:t>Tripod</w:t>
            </w:r>
            <w:proofErr w:type="spellEnd"/>
            <w:r>
              <w:rPr>
                <w:rFonts w:ascii="Arial" w:hAnsi="Arial" w:cs="Arial"/>
                <w:color w:val="434343"/>
                <w:sz w:val="18"/>
                <w:szCs w:val="18"/>
                <w:shd w:val="clear" w:color="auto" w:fill="FFFFFF"/>
              </w:rPr>
              <w:t xml:space="preserve"> (Ayaklı)</w:t>
            </w:r>
          </w:p>
          <w:p w:rsidR="00E44532" w:rsidRPr="00E65168" w:rsidRDefault="00E44532" w:rsidP="00E65168">
            <w:pPr>
              <w:pStyle w:val="ListeParagraf"/>
              <w:numPr>
                <w:ilvl w:val="0"/>
                <w:numId w:val="9"/>
              </w:numPr>
              <w:ind w:left="448" w:hanging="425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434343"/>
                <w:sz w:val="18"/>
                <w:szCs w:val="18"/>
                <w:shd w:val="clear" w:color="auto" w:fill="FFFFFF"/>
              </w:rPr>
              <w:t>En Az 2 Yıl Garanti</w:t>
            </w:r>
          </w:p>
        </w:tc>
      </w:tr>
      <w:tr w:rsidR="00310DED" w:rsidTr="00082CC3">
        <w:trPr>
          <w:trHeight w:val="694"/>
        </w:trPr>
        <w:tc>
          <w:tcPr>
            <w:tcW w:w="550" w:type="dxa"/>
            <w:vAlign w:val="center"/>
          </w:tcPr>
          <w:p w:rsidR="00310DED" w:rsidRPr="00082CC3" w:rsidRDefault="00310DED" w:rsidP="00325DC6">
            <w:pPr>
              <w:jc w:val="center"/>
              <w:rPr>
                <w:b/>
              </w:rPr>
            </w:pPr>
            <w:r w:rsidRPr="00082CC3">
              <w:rPr>
                <w:b/>
              </w:rPr>
              <w:t>6</w:t>
            </w:r>
          </w:p>
        </w:tc>
        <w:tc>
          <w:tcPr>
            <w:tcW w:w="1837" w:type="dxa"/>
            <w:vAlign w:val="center"/>
          </w:tcPr>
          <w:p w:rsidR="00310DED" w:rsidRPr="00325DC6" w:rsidRDefault="00E44532" w:rsidP="00082C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 BTU SPLİT KLİMA</w:t>
            </w:r>
          </w:p>
        </w:tc>
        <w:tc>
          <w:tcPr>
            <w:tcW w:w="7360" w:type="dxa"/>
          </w:tcPr>
          <w:p w:rsidR="004312C6" w:rsidRDefault="00E44532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E44532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Soğutma (BTU/h)</w:t>
            </w:r>
            <w:r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: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12.000 </w:t>
            </w: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Min-Max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 3.039-13.794</w:t>
            </w:r>
          </w:p>
          <w:p w:rsidR="004312C6" w:rsidRDefault="004312C6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</w:rPr>
              <w:t>Isıtma (BTU/h)</w:t>
            </w:r>
            <w:r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</w:rPr>
              <w:t xml:space="preserve"> :</w:t>
            </w:r>
            <w:r>
              <w:t xml:space="preserve"> 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12.966,  </w:t>
            </w:r>
            <w:proofErr w:type="spellStart"/>
            <w:r w:rsidRPr="004312C6"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>Min-Max</w:t>
            </w:r>
            <w:proofErr w:type="spellEnd"/>
            <w:r w:rsidRPr="004312C6"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  <w:t xml:space="preserve"> 3.039-13.648</w:t>
            </w:r>
          </w:p>
          <w:p w:rsidR="004312C6" w:rsidRPr="004312C6" w:rsidRDefault="004312C6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Çekilen Enerji (</w:t>
            </w:r>
            <w:proofErr w:type="spellStart"/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Watt</w:t>
            </w:r>
            <w:proofErr w:type="spellEnd"/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:</w:t>
            </w:r>
            <w:r w:rsidRPr="004312C6"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En Fazla </w:t>
            </w:r>
            <w:r w:rsidRPr="004312C6"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>Soğutma Nominal 1.300</w:t>
            </w:r>
          </w:p>
          <w:p w:rsidR="004312C6" w:rsidRPr="004312C6" w:rsidRDefault="004312C6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Çekilen Enerji (</w:t>
            </w:r>
            <w:proofErr w:type="spellStart"/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Watt</w:t>
            </w:r>
            <w:proofErr w:type="spellEnd"/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:</w:t>
            </w:r>
            <w:r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</w:t>
            </w:r>
            <w:r w:rsidRPr="004312C6"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>En Fazla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Isıtma Nominal 1.250</w:t>
            </w:r>
          </w:p>
          <w:p w:rsidR="004312C6" w:rsidRPr="004312C6" w:rsidRDefault="004312C6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Enerji </w:t>
            </w:r>
            <w:proofErr w:type="gramStart"/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Sınıfı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:  Soğutma</w:t>
            </w:r>
            <w:proofErr w:type="gram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En az A++</w:t>
            </w:r>
          </w:p>
          <w:p w:rsidR="004312C6" w:rsidRPr="004312C6" w:rsidRDefault="004312C6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Enerji </w:t>
            </w:r>
            <w:proofErr w:type="gramStart"/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Sınıfı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: Isıtma</w:t>
            </w:r>
            <w:proofErr w:type="gram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En az A+</w:t>
            </w:r>
          </w:p>
          <w:p w:rsidR="004312C6" w:rsidRPr="004312C6" w:rsidRDefault="004312C6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Uyku </w:t>
            </w:r>
            <w:proofErr w:type="spellStart"/>
            <w:proofErr w:type="gramStart"/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Modu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: Olmalı</w:t>
            </w:r>
            <w:proofErr w:type="gramEnd"/>
          </w:p>
          <w:p w:rsidR="004312C6" w:rsidRPr="004312C6" w:rsidRDefault="004312C6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Yıkanabilir Toz Filtresi</w:t>
            </w:r>
            <w:r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Olmalı</w:t>
            </w:r>
          </w:p>
          <w:p w:rsidR="004312C6" w:rsidRPr="004312C6" w:rsidRDefault="004312C6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Sağlıklı Nem </w:t>
            </w:r>
            <w:proofErr w:type="gramStart"/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Alma </w:t>
            </w:r>
            <w:r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Olmalı</w:t>
            </w:r>
            <w:proofErr w:type="gramEnd"/>
          </w:p>
          <w:p w:rsidR="004312C6" w:rsidRPr="004312C6" w:rsidRDefault="004312C6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Otomatik Hava Yönlendirme Sistemi (Yukarı-Aşağı)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: Olmalı</w:t>
            </w:r>
          </w:p>
          <w:p w:rsidR="004312C6" w:rsidRPr="004312C6" w:rsidRDefault="004312C6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Otomatik Hava </w:t>
            </w:r>
            <w:proofErr w:type="gramStart"/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Sirkülasyonu </w:t>
            </w:r>
            <w:r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>Olmalı</w:t>
            </w:r>
            <w:proofErr w:type="gramEnd"/>
          </w:p>
          <w:p w:rsidR="004312C6" w:rsidRPr="004312C6" w:rsidRDefault="004312C6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Hızlı </w:t>
            </w:r>
            <w:proofErr w:type="gramStart"/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Soğutma </w:t>
            </w:r>
            <w:r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: </w:t>
            </w:r>
            <w:r w:rsidRPr="004312C6"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>Olmalı</w:t>
            </w:r>
            <w:proofErr w:type="gramEnd"/>
          </w:p>
          <w:p w:rsidR="004312C6" w:rsidRPr="004312C6" w:rsidRDefault="004312C6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Gösterge :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Dijital</w:t>
            </w:r>
            <w:proofErr w:type="gram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Olmalı</w:t>
            </w:r>
          </w:p>
          <w:p w:rsidR="004312C6" w:rsidRPr="004312C6" w:rsidRDefault="004312C6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Elektronik Sıcaklık </w:t>
            </w:r>
            <w:proofErr w:type="gramStart"/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Kontrolü </w:t>
            </w:r>
            <w:r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: </w:t>
            </w:r>
            <w:r w:rsidRPr="004312C6"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>Olmalı</w:t>
            </w:r>
            <w:proofErr w:type="gramEnd"/>
          </w:p>
          <w:p w:rsidR="004312C6" w:rsidRPr="004312C6" w:rsidRDefault="004312C6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lastRenderedPageBreak/>
              <w:t>Buz Çözme (</w:t>
            </w:r>
            <w:proofErr w:type="spellStart"/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Defrost</w:t>
            </w:r>
            <w:proofErr w:type="spellEnd"/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) </w:t>
            </w:r>
            <w:proofErr w:type="gramStart"/>
            <w:r w:rsidRPr="004312C6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Özelliği </w:t>
            </w:r>
            <w:r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>Olmalı</w:t>
            </w:r>
            <w:proofErr w:type="gramEnd"/>
          </w:p>
          <w:p w:rsidR="004312C6" w:rsidRPr="00082CC3" w:rsidRDefault="00082CC3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082CC3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Enerji Tasarrufu </w:t>
            </w:r>
            <w:proofErr w:type="spellStart"/>
            <w:proofErr w:type="gramStart"/>
            <w:r w:rsidRPr="00082CC3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Modu</w:t>
            </w:r>
            <w:proofErr w:type="spellEnd"/>
            <w:r w:rsidRPr="00082CC3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Olmalı</w:t>
            </w:r>
            <w:proofErr w:type="gramEnd"/>
          </w:p>
          <w:p w:rsidR="00082CC3" w:rsidRPr="00082CC3" w:rsidRDefault="00082CC3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r w:rsidRPr="00082CC3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Uzaktan </w:t>
            </w:r>
            <w:proofErr w:type="gramStart"/>
            <w:r w:rsidRPr="00082CC3"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Kumanda</w:t>
            </w:r>
            <w:r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: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Olmalı</w:t>
            </w:r>
            <w:proofErr w:type="gramEnd"/>
          </w:p>
          <w:p w:rsidR="00082CC3" w:rsidRPr="00082CC3" w:rsidRDefault="00082CC3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Garanti :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En</w:t>
            </w:r>
            <w:proofErr w:type="gram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az 2 Yıl Olmalı</w:t>
            </w:r>
          </w:p>
          <w:p w:rsidR="00082CC3" w:rsidRPr="00082CC3" w:rsidRDefault="00082CC3" w:rsidP="004312C6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448" w:hanging="425"/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484848"/>
                <w:spacing w:val="-5"/>
                <w:sz w:val="21"/>
                <w:szCs w:val="21"/>
                <w:shd w:val="clear" w:color="auto" w:fill="FFFFFF"/>
              </w:rPr>
              <w:t>Marka :</w:t>
            </w:r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 Mitsubishi</w:t>
            </w:r>
            <w:proofErr w:type="gram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>Daikin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>Samsung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, Vestel, Arçelik, Beko, </w:t>
            </w: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>Altus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, Baymak, </w:t>
            </w: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>Bosch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>Toshiba</w:t>
            </w:r>
            <w:proofErr w:type="spellEnd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84848"/>
                <w:spacing w:val="-5"/>
                <w:sz w:val="21"/>
                <w:szCs w:val="21"/>
                <w:shd w:val="clear" w:color="auto" w:fill="FFFFFF"/>
              </w:rPr>
              <w:t>Demirdöküm</w:t>
            </w:r>
            <w:proofErr w:type="spellEnd"/>
          </w:p>
          <w:p w:rsidR="00310DED" w:rsidRPr="00E44532" w:rsidRDefault="00310DED" w:rsidP="00E44532">
            <w:pPr>
              <w:rPr>
                <w:b/>
                <w:sz w:val="24"/>
                <w:szCs w:val="24"/>
              </w:rPr>
            </w:pPr>
          </w:p>
        </w:tc>
      </w:tr>
      <w:tr w:rsidR="00310DED" w:rsidTr="007115FF">
        <w:trPr>
          <w:trHeight w:val="694"/>
        </w:trPr>
        <w:tc>
          <w:tcPr>
            <w:tcW w:w="550" w:type="dxa"/>
            <w:vAlign w:val="center"/>
          </w:tcPr>
          <w:p w:rsidR="00310DED" w:rsidRPr="00082CC3" w:rsidRDefault="00082CC3" w:rsidP="00325DC6">
            <w:pPr>
              <w:jc w:val="center"/>
              <w:rPr>
                <w:b/>
              </w:rPr>
            </w:pPr>
            <w:r w:rsidRPr="00082CC3">
              <w:rPr>
                <w:b/>
              </w:rPr>
              <w:lastRenderedPageBreak/>
              <w:t>7</w:t>
            </w:r>
          </w:p>
        </w:tc>
        <w:tc>
          <w:tcPr>
            <w:tcW w:w="1837" w:type="dxa"/>
            <w:vAlign w:val="center"/>
          </w:tcPr>
          <w:p w:rsidR="00310DED" w:rsidRPr="00325DC6" w:rsidRDefault="00082CC3" w:rsidP="007115F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Çift Kapılı Buzdolabı</w:t>
            </w:r>
          </w:p>
        </w:tc>
        <w:tc>
          <w:tcPr>
            <w:tcW w:w="7360" w:type="dxa"/>
          </w:tcPr>
          <w:p w:rsidR="00310DED" w:rsidRDefault="007115FF" w:rsidP="00082CC3">
            <w:pPr>
              <w:pStyle w:val="ListeParagraf"/>
              <w:numPr>
                <w:ilvl w:val="0"/>
                <w:numId w:val="14"/>
              </w:numPr>
              <w:ind w:left="448" w:hanging="425"/>
              <w:rPr>
                <w:sz w:val="24"/>
                <w:szCs w:val="24"/>
              </w:rPr>
            </w:pPr>
            <w:r w:rsidRPr="007115FF">
              <w:rPr>
                <w:b/>
                <w:sz w:val="24"/>
                <w:szCs w:val="24"/>
              </w:rPr>
              <w:t xml:space="preserve">Ürün </w:t>
            </w:r>
            <w:proofErr w:type="gramStart"/>
            <w:r w:rsidRPr="007115FF">
              <w:rPr>
                <w:b/>
                <w:sz w:val="24"/>
                <w:szCs w:val="24"/>
              </w:rPr>
              <w:t>Tip</w:t>
            </w:r>
            <w:r>
              <w:rPr>
                <w:sz w:val="24"/>
                <w:szCs w:val="24"/>
              </w:rPr>
              <w:t xml:space="preserve"> 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15FF">
              <w:rPr>
                <w:sz w:val="24"/>
                <w:szCs w:val="24"/>
              </w:rPr>
              <w:t>2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7115FF">
              <w:rPr>
                <w:sz w:val="24"/>
                <w:szCs w:val="24"/>
              </w:rPr>
              <w:t>Kapılı</w:t>
            </w:r>
          </w:p>
          <w:p w:rsidR="007115FF" w:rsidRDefault="007115FF" w:rsidP="00082CC3">
            <w:pPr>
              <w:pStyle w:val="ListeParagraf"/>
              <w:numPr>
                <w:ilvl w:val="0"/>
                <w:numId w:val="14"/>
              </w:numPr>
              <w:ind w:left="448" w:hanging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 Hacim (Brüt)</w:t>
            </w:r>
            <w:r w:rsidRPr="007115FF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15FF">
              <w:rPr>
                <w:sz w:val="24"/>
                <w:szCs w:val="24"/>
              </w:rPr>
              <w:t>En Az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15FF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15FF" w:rsidRDefault="007115FF" w:rsidP="00082CC3">
            <w:pPr>
              <w:pStyle w:val="ListeParagraf"/>
              <w:numPr>
                <w:ilvl w:val="0"/>
                <w:numId w:val="14"/>
              </w:numPr>
              <w:ind w:left="448" w:hanging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Dondurucu </w:t>
            </w:r>
            <w:proofErr w:type="gramStart"/>
            <w:r>
              <w:rPr>
                <w:b/>
                <w:sz w:val="24"/>
                <w:szCs w:val="24"/>
              </w:rPr>
              <w:t>Hacmi :</w:t>
            </w:r>
            <w:r>
              <w:rPr>
                <w:sz w:val="24"/>
                <w:szCs w:val="24"/>
              </w:rPr>
              <w:t xml:space="preserve"> En</w:t>
            </w:r>
            <w:proofErr w:type="gramEnd"/>
            <w:r>
              <w:rPr>
                <w:sz w:val="24"/>
                <w:szCs w:val="24"/>
              </w:rPr>
              <w:t xml:space="preserve"> az 90 </w:t>
            </w:r>
            <w:proofErr w:type="spellStart"/>
            <w:r>
              <w:rPr>
                <w:sz w:val="24"/>
                <w:szCs w:val="24"/>
              </w:rPr>
              <w:t>Lt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15FF" w:rsidRPr="007115FF" w:rsidRDefault="007115FF" w:rsidP="00082CC3">
            <w:pPr>
              <w:pStyle w:val="ListeParagraf"/>
              <w:numPr>
                <w:ilvl w:val="0"/>
                <w:numId w:val="14"/>
              </w:numPr>
              <w:ind w:left="448" w:hanging="425"/>
              <w:rPr>
                <w:b/>
                <w:sz w:val="24"/>
                <w:szCs w:val="24"/>
              </w:rPr>
            </w:pPr>
            <w:r w:rsidRPr="007115FF">
              <w:rPr>
                <w:b/>
                <w:sz w:val="24"/>
                <w:szCs w:val="24"/>
              </w:rPr>
              <w:t xml:space="preserve">Soğutucu Bölme </w:t>
            </w:r>
            <w:proofErr w:type="gramStart"/>
            <w:r w:rsidRPr="007115FF">
              <w:rPr>
                <w:b/>
                <w:sz w:val="24"/>
                <w:szCs w:val="24"/>
              </w:rPr>
              <w:t>Hacmi :</w:t>
            </w:r>
            <w:r>
              <w:rPr>
                <w:sz w:val="24"/>
                <w:szCs w:val="24"/>
              </w:rPr>
              <w:t xml:space="preserve"> En</w:t>
            </w:r>
            <w:proofErr w:type="gramEnd"/>
            <w:r>
              <w:rPr>
                <w:sz w:val="24"/>
                <w:szCs w:val="24"/>
              </w:rPr>
              <w:t xml:space="preserve"> Az 290 </w:t>
            </w:r>
            <w:proofErr w:type="spellStart"/>
            <w:r>
              <w:rPr>
                <w:sz w:val="24"/>
                <w:szCs w:val="24"/>
              </w:rPr>
              <w:t>Lt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115FF" w:rsidRDefault="007115FF" w:rsidP="00082CC3">
            <w:pPr>
              <w:pStyle w:val="ListeParagraf"/>
              <w:numPr>
                <w:ilvl w:val="0"/>
                <w:numId w:val="14"/>
              </w:numPr>
              <w:ind w:left="448" w:hanging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Derinlik, Genişlik, </w:t>
            </w:r>
            <w:proofErr w:type="gramStart"/>
            <w:r>
              <w:rPr>
                <w:b/>
                <w:sz w:val="24"/>
                <w:szCs w:val="24"/>
              </w:rPr>
              <w:t xml:space="preserve">Yükseklik </w:t>
            </w:r>
            <w:r w:rsidRPr="007115FF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15FF">
              <w:rPr>
                <w:sz w:val="24"/>
                <w:szCs w:val="24"/>
              </w:rPr>
              <w:t>En</w:t>
            </w:r>
            <w:proofErr w:type="gramEnd"/>
            <w:r w:rsidRPr="007115FF">
              <w:rPr>
                <w:sz w:val="24"/>
                <w:szCs w:val="24"/>
              </w:rPr>
              <w:t xml:space="preserve"> az</w:t>
            </w:r>
            <w:r>
              <w:rPr>
                <w:sz w:val="24"/>
                <w:szCs w:val="24"/>
              </w:rPr>
              <w:t xml:space="preserve"> 60x70x170 cm</w:t>
            </w:r>
          </w:p>
          <w:p w:rsidR="007115FF" w:rsidRPr="007115FF" w:rsidRDefault="007115FF" w:rsidP="00082CC3">
            <w:pPr>
              <w:pStyle w:val="ListeParagraf"/>
              <w:numPr>
                <w:ilvl w:val="0"/>
                <w:numId w:val="14"/>
              </w:numPr>
              <w:ind w:left="448" w:hanging="425"/>
              <w:rPr>
                <w:b/>
                <w:sz w:val="24"/>
                <w:szCs w:val="24"/>
              </w:rPr>
            </w:pPr>
            <w:r w:rsidRPr="007115FF">
              <w:rPr>
                <w:b/>
                <w:sz w:val="24"/>
                <w:szCs w:val="24"/>
              </w:rPr>
              <w:t xml:space="preserve">Enerji </w:t>
            </w:r>
            <w:proofErr w:type="gramStart"/>
            <w:r w:rsidRPr="007115FF">
              <w:rPr>
                <w:b/>
                <w:sz w:val="24"/>
                <w:szCs w:val="24"/>
              </w:rPr>
              <w:t>Sınıfı :</w:t>
            </w:r>
            <w:r>
              <w:rPr>
                <w:sz w:val="24"/>
                <w:szCs w:val="24"/>
              </w:rPr>
              <w:t xml:space="preserve"> En</w:t>
            </w:r>
            <w:proofErr w:type="gramEnd"/>
            <w:r>
              <w:rPr>
                <w:sz w:val="24"/>
                <w:szCs w:val="24"/>
              </w:rPr>
              <w:t xml:space="preserve"> az A+</w:t>
            </w:r>
          </w:p>
          <w:p w:rsidR="007115FF" w:rsidRPr="007115FF" w:rsidRDefault="007115FF" w:rsidP="007115FF">
            <w:pPr>
              <w:pStyle w:val="ListeParagraf"/>
              <w:numPr>
                <w:ilvl w:val="0"/>
                <w:numId w:val="14"/>
              </w:numPr>
              <w:ind w:left="448" w:hanging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 </w:t>
            </w:r>
            <w:proofErr w:type="gramStart"/>
            <w:r>
              <w:rPr>
                <w:b/>
                <w:sz w:val="24"/>
                <w:szCs w:val="24"/>
              </w:rPr>
              <w:t xml:space="preserve">Seviyesi </w:t>
            </w:r>
            <w:r w:rsidRPr="007115F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En</w:t>
            </w:r>
            <w:proofErr w:type="gramEnd"/>
            <w:r>
              <w:rPr>
                <w:sz w:val="24"/>
                <w:szCs w:val="24"/>
              </w:rPr>
              <w:t xml:space="preserve"> fazla 42 </w:t>
            </w:r>
            <w:proofErr w:type="spellStart"/>
            <w:r>
              <w:rPr>
                <w:sz w:val="24"/>
                <w:szCs w:val="24"/>
              </w:rPr>
              <w:t>dBA</w:t>
            </w:r>
            <w:proofErr w:type="spellEnd"/>
          </w:p>
          <w:p w:rsidR="007115FF" w:rsidRPr="007115FF" w:rsidRDefault="007115FF" w:rsidP="007115FF">
            <w:pPr>
              <w:pStyle w:val="ListeParagraf"/>
              <w:numPr>
                <w:ilvl w:val="0"/>
                <w:numId w:val="14"/>
              </w:numPr>
              <w:ind w:left="448" w:hanging="425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Garanti : </w:t>
            </w:r>
            <w:r w:rsidRPr="007115FF">
              <w:rPr>
                <w:sz w:val="24"/>
                <w:szCs w:val="24"/>
              </w:rPr>
              <w:t>En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7115FF">
              <w:rPr>
                <w:sz w:val="24"/>
                <w:szCs w:val="24"/>
              </w:rPr>
              <w:t>az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Yıl</w:t>
            </w:r>
          </w:p>
          <w:p w:rsidR="007115FF" w:rsidRPr="007115FF" w:rsidRDefault="007115FF" w:rsidP="007115FF">
            <w:pPr>
              <w:pStyle w:val="ListeParagraf"/>
              <w:numPr>
                <w:ilvl w:val="0"/>
                <w:numId w:val="14"/>
              </w:numPr>
              <w:ind w:left="448" w:hanging="425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Markalar 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Samsung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Vestel, Arçelik, Beko, </w:t>
            </w:r>
            <w:proofErr w:type="spellStart"/>
            <w:r>
              <w:rPr>
                <w:sz w:val="24"/>
                <w:szCs w:val="24"/>
              </w:rPr>
              <w:t>Profilo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Altus</w:t>
            </w:r>
            <w:proofErr w:type="spellEnd"/>
          </w:p>
        </w:tc>
      </w:tr>
      <w:tr w:rsidR="00310DED" w:rsidTr="00325DC6">
        <w:trPr>
          <w:trHeight w:val="694"/>
        </w:trPr>
        <w:tc>
          <w:tcPr>
            <w:tcW w:w="550" w:type="dxa"/>
            <w:vAlign w:val="center"/>
          </w:tcPr>
          <w:p w:rsidR="00310DED" w:rsidRPr="00082CC3" w:rsidRDefault="00082CC3" w:rsidP="00325DC6">
            <w:pPr>
              <w:jc w:val="center"/>
              <w:rPr>
                <w:b/>
              </w:rPr>
            </w:pPr>
            <w:r w:rsidRPr="00082CC3">
              <w:rPr>
                <w:b/>
              </w:rPr>
              <w:t>8</w:t>
            </w:r>
          </w:p>
        </w:tc>
        <w:tc>
          <w:tcPr>
            <w:tcW w:w="1837" w:type="dxa"/>
          </w:tcPr>
          <w:p w:rsidR="00310DED" w:rsidRPr="00325DC6" w:rsidRDefault="007115FF" w:rsidP="007953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Büro Tip Mini Buzdolabı</w:t>
            </w:r>
          </w:p>
        </w:tc>
        <w:tc>
          <w:tcPr>
            <w:tcW w:w="7360" w:type="dxa"/>
          </w:tcPr>
          <w:p w:rsidR="00310DED" w:rsidRPr="005A441D" w:rsidRDefault="00BB2B45" w:rsidP="00BB2B45">
            <w:pPr>
              <w:pStyle w:val="ListeParagraf"/>
              <w:numPr>
                <w:ilvl w:val="0"/>
                <w:numId w:val="15"/>
              </w:numPr>
              <w:ind w:left="448" w:hanging="425"/>
              <w:rPr>
                <w:b/>
                <w:sz w:val="24"/>
                <w:szCs w:val="24"/>
              </w:rPr>
            </w:pPr>
            <w:r w:rsidRPr="00BB2B45">
              <w:rPr>
                <w:b/>
                <w:sz w:val="24"/>
                <w:szCs w:val="24"/>
              </w:rPr>
              <w:t xml:space="preserve">Ürün </w:t>
            </w:r>
            <w:proofErr w:type="gramStart"/>
            <w:r w:rsidRPr="00BB2B45">
              <w:rPr>
                <w:b/>
                <w:sz w:val="24"/>
                <w:szCs w:val="24"/>
              </w:rPr>
              <w:t>Tipi :</w:t>
            </w:r>
            <w:r w:rsidR="005A441D">
              <w:rPr>
                <w:sz w:val="24"/>
                <w:szCs w:val="24"/>
              </w:rPr>
              <w:t xml:space="preserve"> Büro</w:t>
            </w:r>
            <w:proofErr w:type="gramEnd"/>
            <w:r w:rsidR="005A441D">
              <w:rPr>
                <w:sz w:val="24"/>
                <w:szCs w:val="24"/>
              </w:rPr>
              <w:t xml:space="preserve"> Tipi Mini Buzdolabı</w:t>
            </w:r>
          </w:p>
          <w:p w:rsidR="005A441D" w:rsidRPr="005A441D" w:rsidRDefault="005A441D" w:rsidP="00BB2B45">
            <w:pPr>
              <w:pStyle w:val="ListeParagraf"/>
              <w:numPr>
                <w:ilvl w:val="0"/>
                <w:numId w:val="15"/>
              </w:numPr>
              <w:ind w:left="448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Toplam </w:t>
            </w:r>
            <w:proofErr w:type="gramStart"/>
            <w:r>
              <w:rPr>
                <w:b/>
                <w:sz w:val="24"/>
                <w:szCs w:val="24"/>
              </w:rPr>
              <w:t>Hacim :</w:t>
            </w:r>
            <w:r>
              <w:rPr>
                <w:sz w:val="24"/>
                <w:szCs w:val="24"/>
              </w:rPr>
              <w:t xml:space="preserve"> En</w:t>
            </w:r>
            <w:proofErr w:type="gramEnd"/>
            <w:r>
              <w:rPr>
                <w:sz w:val="24"/>
                <w:szCs w:val="24"/>
              </w:rPr>
              <w:t xml:space="preserve"> az 90 </w:t>
            </w:r>
            <w:proofErr w:type="spellStart"/>
            <w:r>
              <w:rPr>
                <w:sz w:val="24"/>
                <w:szCs w:val="24"/>
              </w:rPr>
              <w:t>Lt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A441D" w:rsidRPr="005A441D" w:rsidRDefault="005A441D" w:rsidP="005A441D">
            <w:pPr>
              <w:pStyle w:val="ListeParagraf"/>
              <w:numPr>
                <w:ilvl w:val="0"/>
                <w:numId w:val="15"/>
              </w:numPr>
              <w:ind w:left="448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Genişlik/</w:t>
            </w:r>
            <w:proofErr w:type="gramStart"/>
            <w:r>
              <w:rPr>
                <w:b/>
                <w:sz w:val="24"/>
                <w:szCs w:val="24"/>
              </w:rPr>
              <w:t xml:space="preserve">Yükseklik : </w:t>
            </w:r>
            <w:r>
              <w:rPr>
                <w:sz w:val="24"/>
                <w:szCs w:val="24"/>
              </w:rPr>
              <w:t>En</w:t>
            </w:r>
            <w:proofErr w:type="gramEnd"/>
            <w:r>
              <w:rPr>
                <w:sz w:val="24"/>
                <w:szCs w:val="24"/>
              </w:rPr>
              <w:t xml:space="preserve"> az 45x50x130</w:t>
            </w:r>
          </w:p>
          <w:p w:rsidR="005A441D" w:rsidRPr="005A441D" w:rsidRDefault="005A441D" w:rsidP="005A441D">
            <w:pPr>
              <w:pStyle w:val="ListeParagraf"/>
              <w:numPr>
                <w:ilvl w:val="0"/>
                <w:numId w:val="15"/>
              </w:numPr>
              <w:ind w:left="448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Dondurucu </w:t>
            </w:r>
            <w:proofErr w:type="gramStart"/>
            <w:r>
              <w:rPr>
                <w:b/>
                <w:sz w:val="24"/>
                <w:szCs w:val="24"/>
              </w:rPr>
              <w:t>Bölümü :</w:t>
            </w:r>
            <w:r>
              <w:rPr>
                <w:sz w:val="24"/>
                <w:szCs w:val="24"/>
              </w:rPr>
              <w:t xml:space="preserve"> Olmalı</w:t>
            </w:r>
            <w:proofErr w:type="gramEnd"/>
          </w:p>
          <w:p w:rsidR="005A441D" w:rsidRDefault="005A441D" w:rsidP="005A441D">
            <w:pPr>
              <w:pStyle w:val="ListeParagraf"/>
              <w:numPr>
                <w:ilvl w:val="0"/>
                <w:numId w:val="15"/>
              </w:numPr>
              <w:ind w:left="448" w:hanging="4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Enerji </w:t>
            </w:r>
            <w:proofErr w:type="gramStart"/>
            <w:r>
              <w:rPr>
                <w:b/>
                <w:sz w:val="24"/>
                <w:szCs w:val="24"/>
              </w:rPr>
              <w:t>Sınıfı : A</w:t>
            </w:r>
            <w:proofErr w:type="gramEnd"/>
          </w:p>
          <w:p w:rsidR="005A441D" w:rsidRPr="005A441D" w:rsidRDefault="005A441D" w:rsidP="005A441D">
            <w:pPr>
              <w:pStyle w:val="ListeParagraf"/>
              <w:numPr>
                <w:ilvl w:val="0"/>
                <w:numId w:val="15"/>
              </w:numPr>
              <w:ind w:left="448" w:hanging="425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Garanti :</w:t>
            </w:r>
            <w:r>
              <w:rPr>
                <w:sz w:val="24"/>
                <w:szCs w:val="24"/>
              </w:rPr>
              <w:t xml:space="preserve"> En</w:t>
            </w:r>
            <w:proofErr w:type="gramEnd"/>
            <w:r>
              <w:rPr>
                <w:sz w:val="24"/>
                <w:szCs w:val="24"/>
              </w:rPr>
              <w:t xml:space="preserve"> az 2 Yıl</w:t>
            </w:r>
          </w:p>
          <w:p w:rsidR="005A441D" w:rsidRPr="00BB2B45" w:rsidRDefault="005A441D" w:rsidP="005A441D">
            <w:pPr>
              <w:pStyle w:val="ListeParagraf"/>
              <w:numPr>
                <w:ilvl w:val="0"/>
                <w:numId w:val="15"/>
              </w:numPr>
              <w:ind w:left="448" w:hanging="425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Markalar 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Samsung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Vestel, Arçelik, Beko, </w:t>
            </w:r>
            <w:proofErr w:type="spellStart"/>
            <w:r>
              <w:rPr>
                <w:sz w:val="24"/>
                <w:szCs w:val="24"/>
              </w:rPr>
              <w:t>Profilo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Altus</w:t>
            </w:r>
            <w:proofErr w:type="spellEnd"/>
          </w:p>
        </w:tc>
      </w:tr>
      <w:tr w:rsidR="005138F8" w:rsidTr="005A441D">
        <w:trPr>
          <w:trHeight w:val="694"/>
        </w:trPr>
        <w:tc>
          <w:tcPr>
            <w:tcW w:w="550" w:type="dxa"/>
            <w:vAlign w:val="center"/>
          </w:tcPr>
          <w:p w:rsidR="005138F8" w:rsidRPr="00082CC3" w:rsidRDefault="00082CC3" w:rsidP="00325DC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37" w:type="dxa"/>
            <w:vAlign w:val="center"/>
          </w:tcPr>
          <w:p w:rsidR="005138F8" w:rsidRPr="00325DC6" w:rsidRDefault="005A441D" w:rsidP="005A441D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Store</w:t>
            </w:r>
            <w:proofErr w:type="spellEnd"/>
            <w:r>
              <w:rPr>
                <w:b/>
                <w:szCs w:val="24"/>
              </w:rPr>
              <w:t xml:space="preserve"> Perde</w:t>
            </w:r>
          </w:p>
        </w:tc>
        <w:tc>
          <w:tcPr>
            <w:tcW w:w="7360" w:type="dxa"/>
          </w:tcPr>
          <w:p w:rsidR="005138F8" w:rsidRDefault="00AE63EF" w:rsidP="005A441D">
            <w:pPr>
              <w:pStyle w:val="ListeParagraf"/>
              <w:numPr>
                <w:ilvl w:val="0"/>
                <w:numId w:val="16"/>
              </w:numPr>
              <w:ind w:left="448" w:hanging="425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Store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Tipi :</w:t>
            </w:r>
            <w:r>
              <w:rPr>
                <w:sz w:val="24"/>
                <w:szCs w:val="24"/>
              </w:rPr>
              <w:t xml:space="preserve"> Klasik</w:t>
            </w:r>
            <w:proofErr w:type="gramEnd"/>
            <w:r>
              <w:rPr>
                <w:sz w:val="24"/>
                <w:szCs w:val="24"/>
              </w:rPr>
              <w:t xml:space="preserve"> Tip</w:t>
            </w:r>
          </w:p>
          <w:p w:rsidR="00AE63EF" w:rsidRPr="00AE63EF" w:rsidRDefault="00AE63EF" w:rsidP="005A441D">
            <w:pPr>
              <w:pStyle w:val="ListeParagraf"/>
              <w:numPr>
                <w:ilvl w:val="0"/>
                <w:numId w:val="16"/>
              </w:numPr>
              <w:ind w:left="448" w:hanging="425"/>
              <w:rPr>
                <w:b/>
                <w:sz w:val="24"/>
                <w:szCs w:val="24"/>
              </w:rPr>
            </w:pPr>
            <w:proofErr w:type="gramStart"/>
            <w:r w:rsidRPr="00AE63EF">
              <w:rPr>
                <w:b/>
                <w:sz w:val="24"/>
                <w:szCs w:val="24"/>
              </w:rPr>
              <w:t>Ölçeler :</w:t>
            </w:r>
            <w:r>
              <w:rPr>
                <w:sz w:val="24"/>
                <w:szCs w:val="24"/>
              </w:rPr>
              <w:t xml:space="preserve"> 100x200</w:t>
            </w:r>
            <w:proofErr w:type="gramEnd"/>
            <w:r>
              <w:rPr>
                <w:sz w:val="24"/>
                <w:szCs w:val="24"/>
              </w:rPr>
              <w:t xml:space="preserve"> cm</w:t>
            </w:r>
          </w:p>
          <w:p w:rsidR="00AE63EF" w:rsidRPr="004B1D28" w:rsidRDefault="00AE63EF" w:rsidP="005A441D">
            <w:pPr>
              <w:pStyle w:val="ListeParagraf"/>
              <w:numPr>
                <w:ilvl w:val="0"/>
                <w:numId w:val="16"/>
              </w:numPr>
              <w:ind w:left="448" w:hanging="425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Kumaş :</w:t>
            </w:r>
            <w:r>
              <w:rPr>
                <w:sz w:val="24"/>
                <w:szCs w:val="24"/>
              </w:rPr>
              <w:t xml:space="preserve"> 1</w:t>
            </w:r>
            <w:proofErr w:type="gramEnd"/>
            <w:r>
              <w:rPr>
                <w:sz w:val="24"/>
                <w:szCs w:val="24"/>
              </w:rPr>
              <w:t>.Kalite olmalı</w:t>
            </w:r>
            <w:r w:rsidR="004B1D28">
              <w:rPr>
                <w:sz w:val="24"/>
                <w:szCs w:val="24"/>
              </w:rPr>
              <w:t>, neme dayanıklı olmalı, silinebilir olmalı</w:t>
            </w:r>
          </w:p>
          <w:p w:rsidR="00AE63EF" w:rsidRPr="003D6B80" w:rsidRDefault="003D6B80" w:rsidP="003D6B80">
            <w:pPr>
              <w:pStyle w:val="ListeParagraf"/>
              <w:numPr>
                <w:ilvl w:val="0"/>
                <w:numId w:val="16"/>
              </w:numPr>
              <w:ind w:left="448" w:hanging="425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Garanti : </w:t>
            </w:r>
            <w:r>
              <w:rPr>
                <w:sz w:val="24"/>
                <w:szCs w:val="24"/>
              </w:rPr>
              <w:t>Kumaş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D6B8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olmaya karşı, mekanizma bozulmaya karşı </w:t>
            </w:r>
            <w:r w:rsidRPr="003D6B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yıl garantili olmalı</w:t>
            </w:r>
          </w:p>
        </w:tc>
      </w:tr>
    </w:tbl>
    <w:p w:rsidR="00F90526" w:rsidRDefault="00F90526"/>
    <w:p w:rsidR="007A094F" w:rsidRDefault="007A094F"/>
    <w:p w:rsidR="007A094F" w:rsidRPr="003D6B80" w:rsidRDefault="007A094F" w:rsidP="007A094F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>
        <w:rPr>
          <w:rFonts w:eastAsia="Times New Roman"/>
          <w:color w:val="000000"/>
        </w:rPr>
        <w:t xml:space="preserve">TÜM ÜRÜNLERİN NAKLİYESİ </w:t>
      </w:r>
      <w:r w:rsidRPr="00580A83">
        <w:rPr>
          <w:rFonts w:eastAsia="Times New Roman"/>
          <w:color w:val="000000"/>
        </w:rPr>
        <w:t>YÜKLENİCİYE AİTTİR.</w:t>
      </w:r>
    </w:p>
    <w:p w:rsidR="003D6B80" w:rsidRPr="00DB27E5" w:rsidRDefault="003D6B80" w:rsidP="007A094F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>
        <w:rPr>
          <w:rFonts w:eastAsia="Times New Roman"/>
          <w:color w:val="000000"/>
        </w:rPr>
        <w:t>TÜM ÜRÜNLERİN KURULUMU VE MONTAJI YÜKLENİCİYE AİTTİR.</w:t>
      </w:r>
    </w:p>
    <w:p w:rsidR="007A094F" w:rsidRPr="00DB27E5" w:rsidRDefault="007A094F" w:rsidP="007A094F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 w:rsidRPr="00580A83">
        <w:rPr>
          <w:rFonts w:eastAsia="Times New Roman"/>
          <w:color w:val="000000"/>
        </w:rPr>
        <w:t>YUKARIDA YAZILI ŞARTLAR ASGARİ DÜZEYDEDİR. YÜKLENİCİ TARAFINDAN DAHA İYİ KALİTEDE MALZEME TEMİN EDİLEBİLİR.</w:t>
      </w:r>
    </w:p>
    <w:p w:rsidR="007A094F" w:rsidRPr="00DB27E5" w:rsidRDefault="007A094F" w:rsidP="007A094F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 w:rsidRPr="00580A83">
        <w:rPr>
          <w:rFonts w:eastAsia="Times New Roman"/>
          <w:color w:val="000000"/>
        </w:rPr>
        <w:t>MALZEMELER MUAYENE TESLİM AL</w:t>
      </w:r>
      <w:r>
        <w:rPr>
          <w:rFonts w:eastAsia="Times New Roman"/>
          <w:color w:val="000000"/>
        </w:rPr>
        <w:t>MA KOMİSYONU TARAFINDAN KONTROL</w:t>
      </w:r>
      <w:r w:rsidRPr="00580A83">
        <w:rPr>
          <w:rFonts w:eastAsia="Times New Roman"/>
          <w:color w:val="000000"/>
        </w:rPr>
        <w:t xml:space="preserve"> EDİLDİKTEN SONRA TESLİM ALINACAKTIR.</w:t>
      </w:r>
      <w:r>
        <w:rPr>
          <w:rFonts w:eastAsia="Times New Roman"/>
          <w:color w:val="000000"/>
        </w:rPr>
        <w:t xml:space="preserve"> UYGUN OLMAYAN MALZEMELER YÜKLENİCİYE İADE EDİLECEKTİR.</w:t>
      </w:r>
    </w:p>
    <w:p w:rsidR="007A094F" w:rsidRPr="00DB27E5" w:rsidRDefault="007A094F" w:rsidP="007A094F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 w:rsidRPr="00580A83">
        <w:rPr>
          <w:rFonts w:eastAsia="Times New Roman"/>
          <w:color w:val="000000"/>
        </w:rPr>
        <w:t>ALIMI YAPILACAK MALZEMELER PİYASADA 1. KALİTE OLACAKTIR.</w:t>
      </w:r>
    </w:p>
    <w:p w:rsidR="007A094F" w:rsidRPr="00DB27E5" w:rsidRDefault="007A094F" w:rsidP="007A094F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 w:rsidRPr="00580A83">
        <w:rPr>
          <w:rFonts w:eastAsia="Times New Roman"/>
          <w:color w:val="000000"/>
        </w:rPr>
        <w:t>FİYATLAR KDV HARİÇ OLARAK VERİLECEKTİR</w:t>
      </w:r>
      <w:r>
        <w:rPr>
          <w:rFonts w:eastAsia="Times New Roman"/>
          <w:color w:val="000000"/>
        </w:rPr>
        <w:t>.</w:t>
      </w:r>
    </w:p>
    <w:p w:rsidR="007A094F" w:rsidRPr="00DB27E5" w:rsidRDefault="007A094F" w:rsidP="007A094F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 w:rsidRPr="00580A83">
        <w:rPr>
          <w:rFonts w:eastAsia="Times New Roman"/>
          <w:color w:val="000000"/>
        </w:rPr>
        <w:t xml:space="preserve">SATIN ALINACAK OLAN MALZEMELERİN TSE </w:t>
      </w:r>
      <w:proofErr w:type="gramStart"/>
      <w:r w:rsidRPr="00580A83">
        <w:rPr>
          <w:rFonts w:eastAsia="Times New Roman"/>
          <w:color w:val="000000"/>
        </w:rPr>
        <w:t>YADA</w:t>
      </w:r>
      <w:proofErr w:type="gramEnd"/>
      <w:r w:rsidRPr="00580A83">
        <w:rPr>
          <w:rFonts w:eastAsia="Times New Roman"/>
          <w:color w:val="000000"/>
        </w:rPr>
        <w:t xml:space="preserve"> ISO- İBARELERİ İLE SON KULLANMA TARİHLERİ BELİRTİLMİŞ OLACAKTIR.</w:t>
      </w:r>
    </w:p>
    <w:p w:rsidR="007A094F" w:rsidRPr="00C0524A" w:rsidRDefault="007A094F" w:rsidP="00A40225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 w:rsidRPr="00C07B9C">
        <w:rPr>
          <w:rFonts w:eastAsia="Times New Roman"/>
        </w:rPr>
        <w:t>MALZEMENİN TESLİMİ OKUL AMBARIDIR.</w:t>
      </w:r>
    </w:p>
    <w:p w:rsidR="00C0524A" w:rsidRPr="00A40225" w:rsidRDefault="00C0524A" w:rsidP="00A40225">
      <w:pPr>
        <w:pStyle w:val="ListeParagraf"/>
        <w:numPr>
          <w:ilvl w:val="0"/>
          <w:numId w:val="3"/>
        </w:numPr>
        <w:jc w:val="both"/>
        <w:rPr>
          <w:rFonts w:ascii="inherit" w:eastAsia="Times New Roman" w:hAnsi="inherit"/>
        </w:rPr>
      </w:pPr>
      <w:r>
        <w:rPr>
          <w:rFonts w:eastAsia="Times New Roman"/>
        </w:rPr>
        <w:t>TEKLİFLER İDAREYE ELDEN TESLİM EDİLECEKTİR.</w:t>
      </w:r>
    </w:p>
    <w:sectPr w:rsidR="00C0524A" w:rsidRPr="00A40225" w:rsidSect="0046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GÖV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BD3"/>
    <w:multiLevelType w:val="multilevel"/>
    <w:tmpl w:val="9FAA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83516"/>
    <w:multiLevelType w:val="hybridMultilevel"/>
    <w:tmpl w:val="BB843B44"/>
    <w:lvl w:ilvl="0" w:tplc="F140BE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483"/>
    <w:multiLevelType w:val="hybridMultilevel"/>
    <w:tmpl w:val="DB526E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816FE"/>
    <w:multiLevelType w:val="hybridMultilevel"/>
    <w:tmpl w:val="D3C84480"/>
    <w:lvl w:ilvl="0" w:tplc="362A695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1144"/>
    <w:multiLevelType w:val="hybridMultilevel"/>
    <w:tmpl w:val="6E48444E"/>
    <w:lvl w:ilvl="0" w:tplc="B84CEE34">
      <w:start w:val="1"/>
      <w:numFmt w:val="decimal"/>
      <w:lvlText w:val="%1-"/>
      <w:lvlJc w:val="left"/>
      <w:pPr>
        <w:ind w:left="720" w:hanging="360"/>
      </w:pPr>
      <w:rPr>
        <w:rFonts w:ascii="Calibri GÖVDE" w:hAnsi="Calibri GÖVDE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C2F9D"/>
    <w:multiLevelType w:val="hybridMultilevel"/>
    <w:tmpl w:val="0B0E9068"/>
    <w:lvl w:ilvl="0" w:tplc="B80A0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D2F46"/>
    <w:multiLevelType w:val="hybridMultilevel"/>
    <w:tmpl w:val="9CAAB20E"/>
    <w:lvl w:ilvl="0" w:tplc="2EEC83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73D85"/>
    <w:multiLevelType w:val="hybridMultilevel"/>
    <w:tmpl w:val="0642747A"/>
    <w:lvl w:ilvl="0" w:tplc="13F4C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31BB"/>
    <w:multiLevelType w:val="hybridMultilevel"/>
    <w:tmpl w:val="FD4E6106"/>
    <w:lvl w:ilvl="0" w:tplc="A8544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845B4"/>
    <w:multiLevelType w:val="hybridMultilevel"/>
    <w:tmpl w:val="3F1462B2"/>
    <w:lvl w:ilvl="0" w:tplc="AE46403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11BF6"/>
    <w:multiLevelType w:val="hybridMultilevel"/>
    <w:tmpl w:val="16D660C8"/>
    <w:lvl w:ilvl="0" w:tplc="2D8E151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50DC6"/>
    <w:multiLevelType w:val="hybridMultilevel"/>
    <w:tmpl w:val="1368FB78"/>
    <w:lvl w:ilvl="0" w:tplc="C37875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B3752"/>
    <w:multiLevelType w:val="hybridMultilevel"/>
    <w:tmpl w:val="5E16E4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F446E"/>
    <w:multiLevelType w:val="hybridMultilevel"/>
    <w:tmpl w:val="DA8CA926"/>
    <w:lvl w:ilvl="0" w:tplc="9832654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5451F"/>
    <w:multiLevelType w:val="hybridMultilevel"/>
    <w:tmpl w:val="5AD88C1A"/>
    <w:lvl w:ilvl="0" w:tplc="F5EE2C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6530E"/>
    <w:multiLevelType w:val="multilevel"/>
    <w:tmpl w:val="00A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6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86"/>
    <w:rsid w:val="0004623E"/>
    <w:rsid w:val="00062687"/>
    <w:rsid w:val="000818EB"/>
    <w:rsid w:val="00082CC3"/>
    <w:rsid w:val="000D4080"/>
    <w:rsid w:val="000E3B9B"/>
    <w:rsid w:val="00110223"/>
    <w:rsid w:val="00133091"/>
    <w:rsid w:val="001451F2"/>
    <w:rsid w:val="00151454"/>
    <w:rsid w:val="0015761A"/>
    <w:rsid w:val="001657CE"/>
    <w:rsid w:val="00180372"/>
    <w:rsid w:val="001B0F1C"/>
    <w:rsid w:val="001D3B79"/>
    <w:rsid w:val="00200285"/>
    <w:rsid w:val="00220FD2"/>
    <w:rsid w:val="00267400"/>
    <w:rsid w:val="00275C53"/>
    <w:rsid w:val="002F166D"/>
    <w:rsid w:val="002F2747"/>
    <w:rsid w:val="002F3141"/>
    <w:rsid w:val="00310DED"/>
    <w:rsid w:val="00325DC6"/>
    <w:rsid w:val="00327E94"/>
    <w:rsid w:val="00352D86"/>
    <w:rsid w:val="003971EF"/>
    <w:rsid w:val="003B7FBD"/>
    <w:rsid w:val="003D6B80"/>
    <w:rsid w:val="00404FEB"/>
    <w:rsid w:val="004312C6"/>
    <w:rsid w:val="004606AB"/>
    <w:rsid w:val="004B1D28"/>
    <w:rsid w:val="005138F8"/>
    <w:rsid w:val="005A441D"/>
    <w:rsid w:val="005F1F8F"/>
    <w:rsid w:val="00602A03"/>
    <w:rsid w:val="00604CF1"/>
    <w:rsid w:val="00612A10"/>
    <w:rsid w:val="00645DE8"/>
    <w:rsid w:val="00652951"/>
    <w:rsid w:val="006865D3"/>
    <w:rsid w:val="006B03E5"/>
    <w:rsid w:val="006B09CE"/>
    <w:rsid w:val="006C3A46"/>
    <w:rsid w:val="006D3991"/>
    <w:rsid w:val="006E0177"/>
    <w:rsid w:val="007115FF"/>
    <w:rsid w:val="00755CC1"/>
    <w:rsid w:val="00777BDA"/>
    <w:rsid w:val="007841C9"/>
    <w:rsid w:val="0078706E"/>
    <w:rsid w:val="00795334"/>
    <w:rsid w:val="007A094F"/>
    <w:rsid w:val="007A32AE"/>
    <w:rsid w:val="00803A2C"/>
    <w:rsid w:val="00845F9D"/>
    <w:rsid w:val="008B777B"/>
    <w:rsid w:val="008D44F8"/>
    <w:rsid w:val="008D56D0"/>
    <w:rsid w:val="00905827"/>
    <w:rsid w:val="00985BDF"/>
    <w:rsid w:val="009E1045"/>
    <w:rsid w:val="00A40225"/>
    <w:rsid w:val="00A57938"/>
    <w:rsid w:val="00AE63EF"/>
    <w:rsid w:val="00AF311B"/>
    <w:rsid w:val="00B24B64"/>
    <w:rsid w:val="00B65146"/>
    <w:rsid w:val="00B91708"/>
    <w:rsid w:val="00BB0A1B"/>
    <w:rsid w:val="00BB2B45"/>
    <w:rsid w:val="00C0524A"/>
    <w:rsid w:val="00C94FF0"/>
    <w:rsid w:val="00D60656"/>
    <w:rsid w:val="00D955EA"/>
    <w:rsid w:val="00DC32F2"/>
    <w:rsid w:val="00DF701E"/>
    <w:rsid w:val="00E40EE9"/>
    <w:rsid w:val="00E44532"/>
    <w:rsid w:val="00E65168"/>
    <w:rsid w:val="00E7657A"/>
    <w:rsid w:val="00E773EC"/>
    <w:rsid w:val="00EB20FE"/>
    <w:rsid w:val="00F838C6"/>
    <w:rsid w:val="00F90526"/>
    <w:rsid w:val="00FA1814"/>
    <w:rsid w:val="00FE3359"/>
    <w:rsid w:val="00FF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41C9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B0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B0A1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6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8B777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25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41C9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B0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B0A1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6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8B777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25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epsiburada.com/laptop-notebook-dizustu-bilgisayarlar-c-98?filtreler=islemcitipi:1235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psiburada.com/laptop-notebook-dizustu-bilgisayarlar-c-98?filtreler=ekrankarti:Nvidia%E2%82%AC20GeForce%E2%82%AC20MX5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akkoyunluilkokulu@outlook.com</dc:creator>
  <cp:lastModifiedBy>HamdiOKKAN</cp:lastModifiedBy>
  <cp:revision>2</cp:revision>
  <dcterms:created xsi:type="dcterms:W3CDTF">2022-11-15T06:03:00Z</dcterms:created>
  <dcterms:modified xsi:type="dcterms:W3CDTF">2022-11-15T06:03:00Z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67a114ebab59956c40c9d9e0f54a3fa46fff00558e78e54fcaa9d3d2fec885c5</vt:lpwstr>
  </property>
</Properties>
</file>