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23DT404855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hizmet araçlarının ihtiyacında kullanılmak üzere 2020 Litre yakıt (Motorin)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Yakıt (Motorin)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