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23DT499885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İlimiz</w:t>
      </w:r>
      <w:proofErr w:type="gramEnd"/>
      <w:r w:rsidR="00BE1581">
        <w:rPr>
          <w:szCs w:val="24"/>
        </w:rPr>
        <w:t xml:space="preserve"> Bağlar, Yenişehir ve </w:t>
      </w:r>
      <w:proofErr w:type="spellStart"/>
      <w:r w:rsidR="00BE1581">
        <w:rPr>
          <w:szCs w:val="24"/>
        </w:rPr>
        <w:t>Kayapınar</w:t>
      </w:r>
      <w:proofErr w:type="spellEnd"/>
      <w:r w:rsidR="00BE1581">
        <w:rPr>
          <w:szCs w:val="24"/>
        </w:rPr>
        <w:t xml:space="preserve"> İlçelerinde SRC, </w:t>
      </w:r>
      <w:proofErr w:type="spellStart"/>
      <w:r w:rsidR="00BE1581">
        <w:rPr>
          <w:szCs w:val="24"/>
        </w:rPr>
        <w:t>Mtsk</w:t>
      </w:r>
      <w:proofErr w:type="spellEnd"/>
      <w:r w:rsidR="00BE1581">
        <w:rPr>
          <w:szCs w:val="24"/>
        </w:rPr>
        <w:t xml:space="preserve"> ve İş Makineleri sınavında kullanılmak üzere tablet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Tablet </w:t>
            </w:r>
            <w:proofErr w:type="gramStart"/>
            <w:r w:rsidRPr="00AF253C">
              <w:rPr>
                <w:sz w:val="22"/>
                <w:szCs w:val="24"/>
              </w:rPr>
              <w:t>10.1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inch</w:t>
            </w:r>
            <w:proofErr w:type="spellEnd"/>
            <w:r w:rsidRPr="00AF253C">
              <w:rPr>
                <w:sz w:val="22"/>
                <w:szCs w:val="24"/>
              </w:rPr>
              <w:t xml:space="preserve"> ( 1920x1200)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28" w:rsidRDefault="00205F28" w:rsidP="00EE3768">
      <w:r>
        <w:separator/>
      </w:r>
    </w:p>
  </w:endnote>
  <w:endnote w:type="continuationSeparator" w:id="0">
    <w:p w:rsidR="00205F28" w:rsidRDefault="00205F2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28" w:rsidRDefault="00205F28" w:rsidP="00EE3768">
      <w:r>
        <w:separator/>
      </w:r>
    </w:p>
  </w:footnote>
  <w:footnote w:type="continuationSeparator" w:id="0">
    <w:p w:rsidR="00205F28" w:rsidRDefault="00205F2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5F28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9BD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2023-05-16T08:14:00Z</dcterms:created>
  <dcterms:modified xsi:type="dcterms:W3CDTF">2023-05-16T08:14:00Z</dcterms:modified>
</cp:coreProperties>
</file>