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57" w:rsidRDefault="000A15B3">
      <w:r>
        <w:t>BİSMİL MECİT ÇELİK KIZ ANADOLU İMAM HATİP LİSESİ TEMİZLİK MALZEMESİ ALIMI TEKNİK ŞARTNAMESİDİR</w:t>
      </w:r>
    </w:p>
    <w:p w:rsidR="000A15B3" w:rsidRDefault="000A15B3"/>
    <w:p w:rsidR="000A15B3" w:rsidRDefault="000A15B3" w:rsidP="000A15B3">
      <w:pPr>
        <w:jc w:val="both"/>
      </w:pPr>
      <w:r>
        <w:t xml:space="preserve">1-)CAMASIR SUYU:  Berrak sıvı görünümlü olmalıdır, v' Kokusu rahatsız edici olmamalıdır.  Dezenfekten özelliği olmalıdır.  Ürün 5 kg’lık bidonlarda ve ağzı kapalı olmalıdır, v' </w:t>
      </w:r>
      <w:proofErr w:type="spellStart"/>
      <w:r>
        <w:t>AktifKlor</w:t>
      </w:r>
      <w:proofErr w:type="spellEnd"/>
      <w:r>
        <w:t xml:space="preserve"> Miktarı (%):4,5 olmalıdır.  Kararlılık Sonrası </w:t>
      </w:r>
      <w:proofErr w:type="spellStart"/>
      <w:r>
        <w:t>AktifKlor</w:t>
      </w:r>
      <w:proofErr w:type="spellEnd"/>
      <w:r>
        <w:t xml:space="preserve"> Miktarı (%) (En Az):4 olmalıdır. </w:t>
      </w:r>
      <w:r w:rsidRPr="000A15B3">
        <w:t>■</w:t>
      </w:r>
      <w:r>
        <w:t>S Sodyum Hidroksit Miktar</w:t>
      </w:r>
      <w:r w:rsidRPr="000A15B3">
        <w:t>ı</w:t>
      </w:r>
      <w:r>
        <w:t xml:space="preserve"> (%) (En </w:t>
      </w:r>
      <w:r w:rsidRPr="000A15B3">
        <w:t>Ç</w:t>
      </w:r>
      <w:r>
        <w:t>ok): 1,5 olmal</w:t>
      </w:r>
      <w:r w:rsidRPr="000A15B3">
        <w:t>ı</w:t>
      </w:r>
      <w:r>
        <w:t>d</w:t>
      </w:r>
      <w:r w:rsidRPr="000A15B3">
        <w:t>ı</w:t>
      </w:r>
      <w:r>
        <w:t xml:space="preserve">r.  </w:t>
      </w:r>
      <w:proofErr w:type="spellStart"/>
      <w:r>
        <w:t>Ph</w:t>
      </w:r>
      <w:proofErr w:type="spellEnd"/>
      <w:r>
        <w:t xml:space="preserve"> Değeri (En Az): 11 olmalıdır. </w:t>
      </w:r>
      <w:proofErr w:type="gramStart"/>
      <w:r>
        <w:t>v</w:t>
      </w:r>
      <w:proofErr w:type="gramEnd"/>
      <w:r>
        <w:t>' Net Miktar (Ölçü Birimi):</w:t>
      </w:r>
      <w:proofErr w:type="spellStart"/>
      <w:r>
        <w:t>Lt</w:t>
      </w:r>
      <w:proofErr w:type="spellEnd"/>
      <w:r>
        <w:t xml:space="preserve"> olmalıdır, v' </w:t>
      </w:r>
      <w:proofErr w:type="spellStart"/>
      <w:r>
        <w:t>Ph</w:t>
      </w:r>
      <w:proofErr w:type="spellEnd"/>
      <w:r>
        <w:t xml:space="preserve"> Değeri (En Çok): 13 olmalıdır.</w:t>
      </w:r>
    </w:p>
    <w:p w:rsidR="0008329F" w:rsidRDefault="0008329F" w:rsidP="000A15B3">
      <w:pPr>
        <w:jc w:val="both"/>
      </w:pPr>
    </w:p>
    <w:p w:rsidR="000A15B3" w:rsidRDefault="000A15B3" w:rsidP="000A15B3">
      <w:pPr>
        <w:jc w:val="both"/>
      </w:pPr>
      <w:r>
        <w:t>2-) SIVI EL SABUNU:</w:t>
      </w:r>
      <w:r w:rsidRPr="000A15B3">
        <w:t xml:space="preserve"> </w:t>
      </w:r>
      <w:r>
        <w:t xml:space="preserve">1. Genel kullanım alanları için </w:t>
      </w:r>
      <w:proofErr w:type="gramStart"/>
      <w:r>
        <w:t>kullanımı  ideal</w:t>
      </w:r>
      <w:proofErr w:type="gramEnd"/>
      <w:r>
        <w:t xml:space="preserve"> olmalıdır. 2. Yumuşak formülü sayesinde cildi tahriş etmeden temizlemelidir. 3. Cilt </w:t>
      </w:r>
      <w:proofErr w:type="spellStart"/>
      <w:r>
        <w:t>pH’sına</w:t>
      </w:r>
      <w:proofErr w:type="spellEnd"/>
      <w:r>
        <w:t xml:space="preserve"> uygun olmalıdır. </w:t>
      </w:r>
      <w:proofErr w:type="spellStart"/>
      <w:r>
        <w:t>pH</w:t>
      </w:r>
      <w:proofErr w:type="spellEnd"/>
      <w:r>
        <w:t xml:space="preserve"> derecesi en az 5, en çok 7 arasında olmalıdır. 4. Hoş kokulu olmalıdır ve parfüm içermelidir. 5. Sıvı el sabunu kolayca köpürebilmeli ve kolayca durulanabilmelidir. 6. Sıvı sabun </w:t>
      </w:r>
      <w:proofErr w:type="spellStart"/>
      <w:r>
        <w:t>dispenserleri</w:t>
      </w:r>
      <w:proofErr w:type="spellEnd"/>
      <w:r>
        <w:t xml:space="preserve"> ile kullanıma uygun olmalıdır ve kolay akıcılığının olması gerekmektedir. 7. Dermatolojik olarak test edilip onaylanmış olmalıdır. 8. En az 5 </w:t>
      </w:r>
      <w:proofErr w:type="spellStart"/>
      <w:r>
        <w:t>lt</w:t>
      </w:r>
      <w:proofErr w:type="spellEnd"/>
      <w:r>
        <w:t xml:space="preserve"> ambalajda olmalıdır. 9. Ürüne ait T.C. Sağlık Bakanlığı İlaç ve Tıbbi Cihaz Kurumuna Kozmetik bildiriminin yapılması ve bu belgenin ihale dosyasında sunulması zorunludur. 10. Sıvı el sabununun orijinal ambalajı/etiketi üzerinde TSEK/TSE veya ISO kalite güvence işareti basılı olmalıdır. 11. Sıvı el sabunu depolandığında en az 1 (bir) yıl herhangi bir değişikliğe uğramaksızın teslimat anındaki özelliklerini koruyacak şekilde olmalıdır. Değişiklik olduğu takdirde yenisi ile değiştirilecektir. 12. Sıvı el sabunu en fazla 10 kg’lık ambalajlarda/bidonlarda olmalıdır.</w:t>
      </w:r>
    </w:p>
    <w:p w:rsidR="0008329F" w:rsidRDefault="0008329F" w:rsidP="000A15B3">
      <w:pPr>
        <w:jc w:val="both"/>
      </w:pPr>
    </w:p>
    <w:p w:rsidR="000A15B3" w:rsidRDefault="000A15B3" w:rsidP="000A15B3">
      <w:pPr>
        <w:jc w:val="both"/>
      </w:pPr>
      <w:r>
        <w:t>3-)BÜYÜK BOY ÇÖP POŞETİ:</w:t>
      </w:r>
      <w:r w:rsidRPr="000A15B3">
        <w:t xml:space="preserve"> </w:t>
      </w:r>
      <w:r>
        <w:t>1. Çöp torbası 60x90 cm ebadında olmalıdır. 2. Çöp torbası taşımaya karşı dayanıklı olmalıdır. 3. Çöp torbası sızdırmaz olmalı, kolay yırtılmamalıdır. 4. Çöp torbası çift taban dikişli et kalınlığı içindeki malzemeyi göstermeyecek şekilde çift kat kalınlığı en az 34 mikron olmalıdır. (±3) 5. Her ruloda en az 20 adet çöp torbası olmalıdır. 6. Çöp torbasının yüzeyi düz ve parlak görünümlü olmalı; pütürlü olmamalıdır.</w:t>
      </w:r>
    </w:p>
    <w:p w:rsidR="0008329F" w:rsidRDefault="0008329F" w:rsidP="007347C4">
      <w:pPr>
        <w:jc w:val="left"/>
      </w:pPr>
    </w:p>
    <w:p w:rsidR="007347C4" w:rsidRDefault="000A15B3" w:rsidP="007347C4">
      <w:pPr>
        <w:jc w:val="left"/>
      </w:pPr>
      <w:r>
        <w:t>4-) ENDÜSTRİYEL POŞET SİYAH:</w:t>
      </w:r>
      <w:r w:rsidR="007347C4" w:rsidRPr="007347C4">
        <w:rPr>
          <w:rFonts w:ascii="Calibri" w:eastAsia="Times New Roman" w:hAnsi="Calibri" w:cs="Calibri"/>
          <w:color w:val="000000"/>
          <w:lang w:eastAsia="tr-TR"/>
        </w:rPr>
        <w:t xml:space="preserve"> </w:t>
      </w:r>
      <w:r w:rsidR="007347C4" w:rsidRPr="00F753EC">
        <w:rPr>
          <w:rFonts w:ascii="Calibri" w:eastAsia="Times New Roman" w:hAnsi="Calibri" w:cs="Calibri"/>
          <w:color w:val="000000"/>
          <w:lang w:eastAsia="tr-TR"/>
        </w:rPr>
        <w:t>70X90</w:t>
      </w:r>
      <w:r w:rsidR="007347C4">
        <w:rPr>
          <w:rFonts w:ascii="Calibri" w:eastAsia="Times New Roman" w:hAnsi="Calibri" w:cs="Calibri"/>
          <w:color w:val="000000"/>
          <w:lang w:eastAsia="tr-TR"/>
        </w:rPr>
        <w:t xml:space="preserve"> </w:t>
      </w:r>
      <w:proofErr w:type="spellStart"/>
      <w:r w:rsidR="007347C4">
        <w:rPr>
          <w:rFonts w:ascii="Calibri" w:eastAsia="Times New Roman" w:hAnsi="Calibri" w:cs="Calibri"/>
          <w:color w:val="000000"/>
          <w:lang w:eastAsia="tr-TR"/>
        </w:rPr>
        <w:t>ebdatında</w:t>
      </w:r>
      <w:proofErr w:type="spellEnd"/>
      <w:r w:rsidR="007347C4">
        <w:rPr>
          <w:rFonts w:ascii="Calibri" w:eastAsia="Times New Roman" w:hAnsi="Calibri" w:cs="Calibri"/>
          <w:color w:val="000000"/>
          <w:lang w:eastAsia="tr-TR"/>
        </w:rPr>
        <w:t xml:space="preserve"> olmalıdır.</w:t>
      </w:r>
      <w:r w:rsidR="007347C4" w:rsidRPr="00F753EC">
        <w:rPr>
          <w:rFonts w:ascii="Calibri" w:eastAsia="Times New Roman" w:hAnsi="Calibri" w:cs="Calibri"/>
          <w:color w:val="000000"/>
          <w:lang w:eastAsia="tr-TR"/>
        </w:rPr>
        <w:t xml:space="preserve">  400 GR</w:t>
      </w:r>
      <w:r w:rsidR="007347C4">
        <w:rPr>
          <w:rFonts w:ascii="Calibri" w:eastAsia="Times New Roman" w:hAnsi="Calibri" w:cs="Calibri"/>
          <w:color w:val="000000"/>
          <w:lang w:eastAsia="tr-TR"/>
        </w:rPr>
        <w:t xml:space="preserve"> ağırlığında olmalıdır. </w:t>
      </w:r>
      <w:r w:rsidR="007347C4" w:rsidRPr="00F753EC">
        <w:rPr>
          <w:rFonts w:ascii="Calibri" w:eastAsia="Times New Roman" w:hAnsi="Calibri" w:cs="Calibri"/>
          <w:color w:val="000000"/>
          <w:lang w:eastAsia="tr-TR"/>
        </w:rPr>
        <w:t xml:space="preserve">32MİKRON </w:t>
      </w:r>
      <w:proofErr w:type="gramStart"/>
      <w:r w:rsidR="007347C4" w:rsidRPr="00F753EC">
        <w:rPr>
          <w:rFonts w:ascii="Calibri" w:eastAsia="Times New Roman" w:hAnsi="Calibri" w:cs="Calibri"/>
          <w:color w:val="000000"/>
          <w:lang w:eastAsia="tr-TR"/>
        </w:rPr>
        <w:t>ENDÜSTRİYEL  BATTAL</w:t>
      </w:r>
      <w:proofErr w:type="gramEnd"/>
      <w:r w:rsidR="007347C4" w:rsidRPr="00F753EC">
        <w:rPr>
          <w:rFonts w:ascii="Calibri" w:eastAsia="Times New Roman" w:hAnsi="Calibri" w:cs="Calibri"/>
          <w:color w:val="000000"/>
          <w:lang w:eastAsia="tr-TR"/>
        </w:rPr>
        <w:t xml:space="preserve"> BOY</w:t>
      </w:r>
      <w:r w:rsidR="007347C4">
        <w:rPr>
          <w:rFonts w:ascii="Calibri" w:eastAsia="Times New Roman" w:hAnsi="Calibri" w:cs="Calibri"/>
          <w:color w:val="000000"/>
          <w:lang w:eastAsia="tr-TR"/>
        </w:rPr>
        <w:t xml:space="preserve"> S</w:t>
      </w:r>
      <w:r w:rsidR="007347C4" w:rsidRPr="00F753EC">
        <w:rPr>
          <w:rFonts w:ascii="Calibri" w:eastAsia="Times New Roman" w:hAnsi="Calibri" w:cs="Calibri"/>
          <w:color w:val="000000"/>
          <w:lang w:eastAsia="tr-TR"/>
        </w:rPr>
        <w:t>İYAH RENK</w:t>
      </w:r>
      <w:r w:rsidR="007347C4">
        <w:rPr>
          <w:rFonts w:ascii="Calibri" w:eastAsia="Times New Roman" w:hAnsi="Calibri" w:cs="Calibri"/>
          <w:color w:val="000000"/>
          <w:lang w:eastAsia="tr-TR"/>
        </w:rPr>
        <w:t xml:space="preserve"> </w:t>
      </w:r>
      <w:r w:rsidR="007347C4" w:rsidRPr="00F753EC">
        <w:rPr>
          <w:rFonts w:ascii="Calibri" w:eastAsia="Times New Roman" w:hAnsi="Calibri" w:cs="Calibri"/>
          <w:color w:val="000000"/>
          <w:lang w:eastAsia="tr-TR"/>
        </w:rPr>
        <w:t>TAŞIMAYA DAYANIKLI OLMALIDIR.</w:t>
      </w:r>
      <w:r w:rsidR="007347C4">
        <w:rPr>
          <w:rFonts w:ascii="Calibri" w:eastAsia="Times New Roman" w:hAnsi="Calibri" w:cs="Calibri"/>
          <w:color w:val="000000"/>
          <w:lang w:eastAsia="tr-TR"/>
        </w:rPr>
        <w:t xml:space="preserve">  </w:t>
      </w:r>
      <w:r w:rsidR="007347C4" w:rsidRPr="00F753EC">
        <w:rPr>
          <w:rFonts w:ascii="Calibri" w:eastAsia="Times New Roman" w:hAnsi="Calibri" w:cs="Calibri"/>
          <w:color w:val="000000"/>
          <w:lang w:eastAsia="tr-TR"/>
        </w:rPr>
        <w:t>SIZDIRMAZ OLMALI, KOLAY YIRTILMAMALIDIR.</w:t>
      </w:r>
      <w:r w:rsidR="007347C4">
        <w:rPr>
          <w:rFonts w:ascii="Calibri" w:eastAsia="Times New Roman" w:hAnsi="Calibri" w:cs="Calibri"/>
          <w:color w:val="000000"/>
          <w:lang w:eastAsia="tr-TR"/>
        </w:rPr>
        <w:t xml:space="preserve"> </w:t>
      </w:r>
      <w:r w:rsidR="007347C4" w:rsidRPr="00F753EC">
        <w:rPr>
          <w:rFonts w:ascii="Calibri" w:eastAsia="Times New Roman" w:hAnsi="Calibri" w:cs="Calibri"/>
          <w:color w:val="000000"/>
          <w:lang w:eastAsia="tr-TR"/>
        </w:rPr>
        <w:t>TSE BELGESİNE SAHİP OLMALIDIR.</w:t>
      </w:r>
    </w:p>
    <w:p w:rsidR="0008329F" w:rsidRDefault="0008329F" w:rsidP="000A15B3">
      <w:pPr>
        <w:jc w:val="both"/>
      </w:pPr>
    </w:p>
    <w:p w:rsidR="000A15B3" w:rsidRDefault="000A15B3" w:rsidP="000A15B3">
      <w:pPr>
        <w:jc w:val="both"/>
      </w:pPr>
      <w:r>
        <w:t>5-)MUAYENE ELDİVENİ PUDRASIZ (100’LÜ M BEDEN)</w:t>
      </w:r>
      <w:r w:rsidRPr="000A15B3">
        <w:t xml:space="preserve"> </w:t>
      </w:r>
      <w:r>
        <w:t xml:space="preserve">1. Eldiven uluslararası standartlara uygun ölçü ve biçimde olmalıdır. 2. Eldivenin ambalajı sağlam olmalıdır. Üzerinde </w:t>
      </w:r>
      <w:proofErr w:type="gramStart"/>
      <w:r>
        <w:t>lot</w:t>
      </w:r>
      <w:proofErr w:type="gramEnd"/>
      <w:r>
        <w:t xml:space="preserve"> numarası, parti numarası, üretim tarihi ve son kullanma tarihi yazılı olmalı, kolay açılabilir ambalaj kapağı olmalı. 3. Eldiven </w:t>
      </w:r>
      <w:proofErr w:type="spellStart"/>
      <w:r>
        <w:t>nonsteril</w:t>
      </w:r>
      <w:proofErr w:type="spellEnd"/>
      <w:r>
        <w:t xml:space="preserve"> olmalıdır. 4. Eldiven anti alerjik pudrasız olmalı, cildi tahriş etmemelidir. 5. Eldiven dayanıklı olmalı, yırtılmamalıdır. 6. Eldiven TSE onaylı CE işareti bulunmalıdır. 7. Eldivenin alımına numune denendikten sonra karar verilecektir. 8. Eldiven Small - </w:t>
      </w:r>
      <w:proofErr w:type="spellStart"/>
      <w:r>
        <w:t>Medium</w:t>
      </w:r>
      <w:proofErr w:type="spellEnd"/>
      <w:r>
        <w:t xml:space="preserve"> - </w:t>
      </w:r>
      <w:proofErr w:type="spellStart"/>
      <w:r>
        <w:t>Large</w:t>
      </w:r>
      <w:proofErr w:type="spellEnd"/>
      <w:r>
        <w:t xml:space="preserve"> ebatlarında olmalıdır.</w:t>
      </w:r>
    </w:p>
    <w:p w:rsidR="0008329F" w:rsidRDefault="0008329F" w:rsidP="000A15B3">
      <w:pPr>
        <w:jc w:val="both"/>
      </w:pPr>
    </w:p>
    <w:p w:rsidR="000A15B3" w:rsidRDefault="000A15B3" w:rsidP="000A15B3">
      <w:pPr>
        <w:jc w:val="both"/>
      </w:pPr>
      <w:r>
        <w:t>6-)</w:t>
      </w:r>
      <w:r w:rsidR="007347C4">
        <w:t>KİREÇ SÖKÜCÜ:</w:t>
      </w:r>
      <w:r w:rsidR="007347C4" w:rsidRPr="007347C4">
        <w:t xml:space="preserve"> </w:t>
      </w:r>
      <w:r w:rsidR="007347C4">
        <w:t xml:space="preserve">1. Kireç çözücü </w:t>
      </w:r>
      <w:proofErr w:type="spellStart"/>
      <w:r w:rsidR="007347C4">
        <w:t>toksit</w:t>
      </w:r>
      <w:proofErr w:type="spellEnd"/>
      <w:r w:rsidR="007347C4">
        <w:t xml:space="preserve"> ve zararlı uçucu madde içermeyen özellikte olmalıdır. 2. Kireç çözücü göz, solunum yolu, cilt vb. yerlerde </w:t>
      </w:r>
      <w:proofErr w:type="spellStart"/>
      <w:r w:rsidR="007347C4">
        <w:t>irritasyonuna</w:t>
      </w:r>
      <w:proofErr w:type="spellEnd"/>
      <w:r w:rsidR="007347C4">
        <w:t xml:space="preserve"> neden olmamalıdır. 3. Kireç çözücü aşındırıcı ve matlaştırıcı olmamalıdır. 4. Kireç çözücü banyolarda, mutfaklarda, çay ocaklarında, mutfak alet ve </w:t>
      </w:r>
      <w:proofErr w:type="gramStart"/>
      <w:r w:rsidR="007347C4">
        <w:t>ekipmanlarında</w:t>
      </w:r>
      <w:proofErr w:type="gramEnd"/>
      <w:r w:rsidR="007347C4">
        <w:t xml:space="preserve"> oluşan kireç, pas vb. kalıntıları çözmede kullanılacaktır. 5. Kireç çözücünün asit miktarı &gt;%15 olmalı, inhibitör ve </w:t>
      </w:r>
      <w:proofErr w:type="spellStart"/>
      <w:r w:rsidR="007347C4">
        <w:t>deiyonize</w:t>
      </w:r>
      <w:proofErr w:type="spellEnd"/>
      <w:r w:rsidR="007347C4">
        <w:t xml:space="preserve"> saf sudan oluşmalıdır. 6. Kireç çözücü orijinal ambalajı/etiketi üzerinde TSEK/TSE veya ISO kalite güvence işareti basılı olmalıdır. 7. Kireç çözücünün ambalaj kapağında emniyet pimi/açılmayı engelleyici bulunmalıdır. 8. Kireç çözücü en az 1 </w:t>
      </w:r>
      <w:proofErr w:type="spellStart"/>
      <w:r w:rsidR="007347C4">
        <w:t>lt</w:t>
      </w:r>
      <w:proofErr w:type="spellEnd"/>
      <w:r w:rsidR="007347C4">
        <w:t xml:space="preserve">-en fazla 2 </w:t>
      </w:r>
      <w:proofErr w:type="spellStart"/>
      <w:r w:rsidR="007347C4">
        <w:t>lt’lik</w:t>
      </w:r>
      <w:proofErr w:type="spellEnd"/>
      <w:r w:rsidR="007347C4">
        <w:t xml:space="preserve"> ambalajlarda/bidonlarda olmalıdır. 9. Kireç çözücü depolandığında en az 1 (bir) yıl herhangi bir değişikliğe uğramaksızın teslimat anındaki özelliklerini koruyacak şekilde olmalıdır. Değişiklik olduğu takdirde yenisi ile değiştirilecektir.</w:t>
      </w:r>
    </w:p>
    <w:p w:rsidR="0008329F" w:rsidRDefault="0008329F" w:rsidP="007347C4">
      <w:pPr>
        <w:jc w:val="both"/>
      </w:pPr>
    </w:p>
    <w:p w:rsidR="007347C4" w:rsidRDefault="007347C4" w:rsidP="007347C4">
      <w:pPr>
        <w:jc w:val="both"/>
      </w:pPr>
      <w:r>
        <w:t>7-)</w:t>
      </w:r>
      <w:r w:rsidRPr="007347C4">
        <w:t xml:space="preserve"> </w:t>
      </w:r>
      <w:r>
        <w:t xml:space="preserve">BULAŞIK MAKİNESİ PARLATICISI (SANAYİ TİPİ): 20 kg’lık ambalajlarda berrak sıvı görünümlü olacaktır. </w:t>
      </w:r>
      <w:r>
        <w:sym w:font="Symbol" w:char="F0B7"/>
      </w:r>
      <w:r>
        <w:t xml:space="preserve"> Kolay durulanacak, kalıntı ve leke bırakmayacaktır. </w:t>
      </w:r>
      <w:r>
        <w:sym w:font="Symbol" w:char="F0B7"/>
      </w:r>
      <w:r>
        <w:t xml:space="preserve"> Orta ve sert sular için uygun olacak ayrıca koruyucu madde içerecek, kullanıcıya </w:t>
      </w:r>
      <w:proofErr w:type="spellStart"/>
      <w:r>
        <w:t>toksik</w:t>
      </w:r>
      <w:proofErr w:type="spellEnd"/>
      <w:r>
        <w:t xml:space="preserve"> etki ve </w:t>
      </w:r>
      <w:proofErr w:type="spellStart"/>
      <w:r>
        <w:t>allerjen</w:t>
      </w:r>
      <w:proofErr w:type="spellEnd"/>
      <w:r>
        <w:t xml:space="preserve"> olmayacaktır. </w:t>
      </w:r>
      <w:r>
        <w:sym w:font="Symbol" w:char="F0B7"/>
      </w:r>
      <w:r>
        <w:t xml:space="preserve"> Düşük sıcaklık </w:t>
      </w:r>
      <w:r>
        <w:lastRenderedPageBreak/>
        <w:t xml:space="preserve">derecelerindeki sularda çözünebilir ve doğada minimum %80 oranında parçalanabilir olacaktır. </w:t>
      </w:r>
      <w:r>
        <w:sym w:font="Symbol" w:char="F0B7"/>
      </w:r>
      <w:r>
        <w:t xml:space="preserve"> Orijinal etiket üzerinde firma adı, ürün adı, kullanma talimatı, uyarıcı önlemler, son kullanma tarihi, yoğunluk ve </w:t>
      </w:r>
      <w:proofErr w:type="spellStart"/>
      <w:r>
        <w:t>Ph</w:t>
      </w:r>
      <w:proofErr w:type="spellEnd"/>
      <w:r>
        <w:t xml:space="preserve"> değeri bulunacaktır. Lamine baskı olacaktır, sonradan yapıştırılan etiketler kabul edilmeyecektir. </w:t>
      </w:r>
      <w:r>
        <w:sym w:font="Symbol" w:char="F0B7"/>
      </w:r>
      <w:r>
        <w:t xml:space="preserve"> Raf ömrü uzun olacak, hatalı ambalajlardan dolayı bozulan, eksilen, dökülen ürünler firma tarafından bedelsiz olarak yenisi ile değiştirilecektir. </w:t>
      </w:r>
      <w:r>
        <w:sym w:font="Symbol" w:char="F0B7"/>
      </w:r>
      <w:r>
        <w:t xml:space="preserve"> Ürün ambalajında ve etiketinde TSEK/TSE işareti ve numarası basılı olacaktır. </w:t>
      </w:r>
      <w:r>
        <w:sym w:font="Symbol" w:char="F0B7"/>
      </w:r>
      <w:r>
        <w:t xml:space="preserve"> Ürün endüstriyel makinelere uygun düşük köpüklü </w:t>
      </w:r>
      <w:proofErr w:type="spellStart"/>
      <w:r>
        <w:t>noniyonik</w:t>
      </w:r>
      <w:proofErr w:type="spellEnd"/>
      <w:r>
        <w:t xml:space="preserve"> maddeler içerecek, </w:t>
      </w:r>
      <w:proofErr w:type="spellStart"/>
      <w:r>
        <w:t>noniyonik</w:t>
      </w:r>
      <w:proofErr w:type="spellEnd"/>
      <w:r>
        <w:t xml:space="preserve"> aktif madde oranı minimum %10 olacaktır. </w:t>
      </w:r>
      <w:r>
        <w:sym w:font="Symbol" w:char="F0B7"/>
      </w:r>
      <w:r>
        <w:t xml:space="preserve"> TSE/ISO/ÇED/Üçlü sorumluluk/Sağlık Bakanlığı belgelerine sahip olacaktır. </w:t>
      </w:r>
      <w:r>
        <w:sym w:font="Symbol" w:char="F0B7"/>
      </w:r>
      <w:r>
        <w:t xml:space="preserve"> Avrupa Konseyi 99/45/EC ürün güvenlik bilgi formu ve hazırlayıcı sertifikası bulunacaktır. </w:t>
      </w:r>
      <w:r>
        <w:sym w:font="Symbol" w:char="F0B7"/>
      </w:r>
      <w:r>
        <w:t xml:space="preserve"> Hazırlayıcının firmada çalıştığına dair belgesi olacaktır. </w:t>
      </w:r>
      <w:r>
        <w:sym w:font="Symbol" w:char="F0B7"/>
      </w:r>
      <w:r>
        <w:t xml:space="preserve"> Ürün ambalajında veya etiketinde TSEK/TSE işareti ve numarası basılı olacaktır. </w:t>
      </w:r>
      <w:r>
        <w:sym w:font="Symbol" w:char="F0B7"/>
      </w:r>
      <w:r>
        <w:t xml:space="preserve"> İhaleyi alan firma kurumdaki tüm bulaşık makinalarına dozaj pompası takacak ve bakımlarından sorunlu olacaktır, bunun için taahhüt verecektir.</w:t>
      </w:r>
    </w:p>
    <w:p w:rsidR="0008329F" w:rsidRDefault="0008329F" w:rsidP="00D92A7F">
      <w:pPr>
        <w:jc w:val="left"/>
      </w:pPr>
    </w:p>
    <w:p w:rsidR="00D92A7F" w:rsidRDefault="00D92A7F" w:rsidP="00D92A7F">
      <w:pPr>
        <w:jc w:val="left"/>
      </w:pPr>
      <w:r>
        <w:t xml:space="preserve">8-)ENDÜSTRİYEL BULAŞIK MAKİNESİ DETERJANI </w:t>
      </w:r>
      <w:r>
        <w:sym w:font="Symbol" w:char="F0B7"/>
      </w:r>
      <w:r>
        <w:t xml:space="preserve"> Üretici firma ISO 9001, ISO 14001, OHSAS 18001, ISO 22716 (GMP), üçlü sorumluluk ve Çevre Bakanlığı’ndan ÇED Raporu ve GSM (gayri sıhhi müessese) belgelerine sahip olacaktır. </w:t>
      </w:r>
      <w:r>
        <w:sym w:font="Symbol" w:char="F0B7"/>
      </w:r>
      <w:r>
        <w:t xml:space="preserve"> 16 maddelik ürün güvenlik bilgi formu, 13 Aralık 2014 tarih ve 29204 sayılı Resmi </w:t>
      </w:r>
      <w:proofErr w:type="spellStart"/>
      <w:r>
        <w:t>Gazete’de</w:t>
      </w:r>
      <w:proofErr w:type="spellEnd"/>
      <w:r>
        <w:t xml:space="preserve"> yayımlanan “zararlı maddeler ve karışımlara ilişkin güvenlik bilgi formları hakkında yönetmelik” dikkate alınarak hazırlanacak, ürün güvenlik bilgi formu hazırlayıcısının TSE den alınmış “ürün güvenlik bilgi formu hazırlayıcısı” sertifikası olacaktır. </w:t>
      </w:r>
      <w:r>
        <w:sym w:font="Symbol" w:char="F0B7"/>
      </w:r>
      <w:r>
        <w:t xml:space="preserve"> Gümrük ve Ticaret Bakanlığı’ndan alınmış, </w:t>
      </w:r>
      <w:proofErr w:type="gramStart"/>
      <w:r>
        <w:t>23/10/2010</w:t>
      </w:r>
      <w:proofErr w:type="gramEnd"/>
      <w:r>
        <w:t xml:space="preserve"> tarihli ve 27794 sayılı Resmi </w:t>
      </w:r>
      <w:proofErr w:type="spellStart"/>
      <w:r>
        <w:t>Gazete’de</w:t>
      </w:r>
      <w:proofErr w:type="spellEnd"/>
      <w:r>
        <w:t xml:space="preserve"> yayımlanarak yürürlüğe giren deterjanlarda kullanılan yüzey aktif maddeler hakkında tebliğ gereği bildirim kayıt belgesi olacaktır. </w:t>
      </w:r>
      <w:r>
        <w:sym w:font="Symbol" w:char="F0B7"/>
      </w:r>
      <w:r>
        <w:t xml:space="preserve"> Ürüne ait analiz sertifikası olacaktır. </w:t>
      </w:r>
      <w:r>
        <w:sym w:font="Symbol" w:char="F0B7"/>
      </w:r>
      <w:r>
        <w:t xml:space="preserve"> İstenen belgelerin aslı veya noter onaylı ‘aslı gibidir’ belgeleri verilecektir. </w:t>
      </w:r>
      <w:r>
        <w:sym w:font="Symbol" w:char="F0B7"/>
      </w:r>
      <w:r>
        <w:t xml:space="preserve"> Otomatik </w:t>
      </w:r>
      <w:proofErr w:type="spellStart"/>
      <w:r>
        <w:t>dozajlama</w:t>
      </w:r>
      <w:proofErr w:type="spellEnd"/>
      <w:r>
        <w:t xml:space="preserve"> pompaları ile kullanılabilir özellikte olacaktır. </w:t>
      </w:r>
      <w:r>
        <w:sym w:font="Symbol" w:char="F0B7"/>
      </w:r>
      <w:r>
        <w:t xml:space="preserve"> Görünüm berrak sıvı olacaktır. </w:t>
      </w:r>
      <w:r>
        <w:sym w:font="Symbol" w:char="F0B7"/>
      </w:r>
      <w:r>
        <w:t xml:space="preserve"> </w:t>
      </w:r>
      <w:proofErr w:type="spellStart"/>
      <w:r>
        <w:t>Alkalite</w:t>
      </w:r>
      <w:proofErr w:type="spellEnd"/>
      <w:r>
        <w:t xml:space="preserve"> %15-30 arası olacaktır. </w:t>
      </w:r>
      <w:r>
        <w:sym w:font="Symbol" w:char="F0B7"/>
      </w:r>
      <w:r>
        <w:t xml:space="preserve"> </w:t>
      </w:r>
      <w:proofErr w:type="spellStart"/>
      <w:r>
        <w:t>Fosfonat</w:t>
      </w:r>
      <w:proofErr w:type="spellEnd"/>
      <w:r>
        <w:t xml:space="preserve"> %5-15 içerecektir. </w:t>
      </w:r>
      <w:r>
        <w:sym w:font="Symbol" w:char="F0B7"/>
      </w:r>
      <w:r>
        <w:t xml:space="preserve"> </w:t>
      </w:r>
      <w:proofErr w:type="spellStart"/>
      <w:r>
        <w:t>Ph</w:t>
      </w:r>
      <w:proofErr w:type="spellEnd"/>
      <w:r>
        <w:t xml:space="preserve"> değeri </w:t>
      </w:r>
      <w:proofErr w:type="gramStart"/>
      <w:r>
        <w:t>konsantrede</w:t>
      </w:r>
      <w:proofErr w:type="gramEnd"/>
      <w:r>
        <w:t xml:space="preserve"> 12,00-14,00±(1,00) </w:t>
      </w:r>
      <w:r>
        <w:sym w:font="Symbol" w:char="F0B7"/>
      </w:r>
      <w:r>
        <w:t xml:space="preserve"> Yoğunluğu (gr/ml):1,10±0,05 olacaktır. </w:t>
      </w:r>
      <w:r>
        <w:sym w:font="Symbol" w:char="F0B7"/>
      </w:r>
      <w:r>
        <w:t xml:space="preserve"> Suda çözünürlüğü %100 olacaktır. </w:t>
      </w:r>
      <w:r>
        <w:sym w:font="Symbol" w:char="F0B7"/>
      </w:r>
      <w:r>
        <w:t xml:space="preserve"> Yapısı potasyum hidroksit˃%5, polimer˂%5, koruyucu içerecektir. </w:t>
      </w:r>
      <w:r>
        <w:sym w:font="Symbol" w:char="F0B7"/>
      </w:r>
      <w:r>
        <w:t xml:space="preserve"> Ürün ambalaj şekli:25 kg – 35 kg ’</w:t>
      </w:r>
      <w:proofErr w:type="spellStart"/>
      <w:r>
        <w:t>lık</w:t>
      </w:r>
      <w:proofErr w:type="spellEnd"/>
      <w:r>
        <w:t xml:space="preserve"> plastik bidonlarda olacaktır. </w:t>
      </w:r>
      <w:r>
        <w:sym w:font="Symbol" w:char="F0B7"/>
      </w:r>
      <w:r>
        <w:t xml:space="preserve"> Orijinal etiket üzerinde üretici firma adı, markası, ürün adı, kullanma talimatı, uyarıcı öneriler, son kullanma tarihi, </w:t>
      </w:r>
      <w:proofErr w:type="spellStart"/>
      <w:r>
        <w:t>ph</w:t>
      </w:r>
      <w:proofErr w:type="spellEnd"/>
      <w:r>
        <w:t xml:space="preserve"> değeri, kullanım ikonları ile ilgili bilgiler olacaktır, bu bilgiler orijinal etiket veya ambalaj üzerinde olacaktır, sonradan yapıştırmalar kabul edilmeyecektir</w:t>
      </w:r>
    </w:p>
    <w:p w:rsidR="0008329F" w:rsidRDefault="0008329F" w:rsidP="007347C4">
      <w:pPr>
        <w:jc w:val="both"/>
        <w:rPr>
          <w:rFonts w:ascii="Times New Roman" w:hAnsi="Times New Roman" w:cs="Times New Roman"/>
          <w:b/>
          <w:sz w:val="24"/>
          <w:szCs w:val="24"/>
        </w:rPr>
      </w:pPr>
    </w:p>
    <w:p w:rsidR="007347C4" w:rsidRDefault="007F62F5" w:rsidP="007347C4">
      <w:pPr>
        <w:jc w:val="both"/>
      </w:pPr>
      <w:r>
        <w:rPr>
          <w:rFonts w:ascii="Times New Roman" w:hAnsi="Times New Roman" w:cs="Times New Roman"/>
          <w:b/>
          <w:sz w:val="24"/>
          <w:szCs w:val="24"/>
        </w:rPr>
        <w:t xml:space="preserve">9-) </w:t>
      </w:r>
      <w:r>
        <w:t xml:space="preserve">KREM YÜZEY TEMİZLEYİCİ: 1- Emaye, plastik, boyalı yüzeyler, seramik, porselen ve krom gibi yüzeylere kolaylıkla uygulanabilmelidir. </w:t>
      </w:r>
      <w:r w:rsidR="00C60022">
        <w:t xml:space="preserve">750 Ml veya 500 Ml’lik </w:t>
      </w:r>
      <w:r>
        <w:t xml:space="preserve">orijinal ambalajlarda olmalıdır 3- Aktif maddeleri en az %80 in üzerinde biyolojik olarak parçalanabilmelidir. 4- Ambalajında kullanılan plastik tamamen geri dönüşebilir nitelikte olmalıdır. 5- Ürün zararlı ve </w:t>
      </w:r>
      <w:proofErr w:type="spellStart"/>
      <w:r>
        <w:t>toksik</w:t>
      </w:r>
      <w:proofErr w:type="spellEnd"/>
      <w:r>
        <w:t xml:space="preserve"> herhangi bir madde içermemeli, </w:t>
      </w:r>
      <w:proofErr w:type="spellStart"/>
      <w:r>
        <w:t>irritan</w:t>
      </w:r>
      <w:proofErr w:type="spellEnd"/>
      <w:r>
        <w:t xml:space="preserve"> etki göstermemelidir. 6- Ürün uygulamada geriye hoş bir koku bırakmalıdır. 7- Orijinal etiket üzerinde gerekli bilgiler mevcut olmalıdır.( Üretici firma adı, markası, ürün adı, kullanma talimatı, uyarıcı önlemler, son kullanma tarihi, yoğunluk oranı, </w:t>
      </w:r>
      <w:proofErr w:type="spellStart"/>
      <w:r>
        <w:t>ph</w:t>
      </w:r>
      <w:proofErr w:type="spellEnd"/>
      <w:r>
        <w:t xml:space="preserve"> değeri </w:t>
      </w:r>
      <w:proofErr w:type="spellStart"/>
      <w:r>
        <w:t>v.b</w:t>
      </w:r>
      <w:proofErr w:type="spellEnd"/>
      <w:r>
        <w:t>.)</w:t>
      </w:r>
    </w:p>
    <w:p w:rsidR="0008329F" w:rsidRDefault="0008329F" w:rsidP="007347C4">
      <w:pPr>
        <w:jc w:val="both"/>
      </w:pPr>
    </w:p>
    <w:p w:rsidR="007F62F5" w:rsidRDefault="007F62F5" w:rsidP="007347C4">
      <w:pPr>
        <w:jc w:val="both"/>
      </w:pPr>
      <w:r>
        <w:t>10-)</w:t>
      </w:r>
      <w:r w:rsidR="0008329F">
        <w:t xml:space="preserve"> BULAŞIK TEBLETİ 40’LI(HEPSİ BİR ARADA):</w:t>
      </w:r>
      <w:r w:rsidR="003400EB">
        <w:t xml:space="preserve"> </w:t>
      </w:r>
      <w:proofErr w:type="spellStart"/>
      <w:r w:rsidR="003400EB">
        <w:t>platinyum</w:t>
      </w:r>
      <w:proofErr w:type="spellEnd"/>
      <w:r w:rsidR="003400EB">
        <w:t xml:space="preserve">, </w:t>
      </w:r>
      <w:proofErr w:type="spellStart"/>
      <w:r w:rsidR="003400EB">
        <w:t>quantum</w:t>
      </w:r>
      <w:proofErr w:type="spellEnd"/>
      <w:r w:rsidR="003400EB">
        <w:t xml:space="preserve"> veya akıllı kapsül modellerinden olacaktır.</w:t>
      </w:r>
    </w:p>
    <w:p w:rsidR="0008329F" w:rsidRDefault="0008329F" w:rsidP="007F62F5">
      <w:pPr>
        <w:autoSpaceDE w:val="0"/>
        <w:autoSpaceDN w:val="0"/>
        <w:adjustRightInd w:val="0"/>
        <w:jc w:val="left"/>
      </w:pPr>
    </w:p>
    <w:p w:rsidR="007F62F5" w:rsidRPr="00525136" w:rsidRDefault="007F62F5" w:rsidP="007F62F5">
      <w:pPr>
        <w:autoSpaceDE w:val="0"/>
        <w:autoSpaceDN w:val="0"/>
        <w:adjustRightInd w:val="0"/>
        <w:jc w:val="left"/>
        <w:rPr>
          <w:rFonts w:ascii="Cambria" w:hAnsi="Cambria"/>
          <w:sz w:val="24"/>
          <w:szCs w:val="24"/>
        </w:rPr>
      </w:pPr>
      <w:r>
        <w:t xml:space="preserve">11-) </w:t>
      </w:r>
      <w:r w:rsidRPr="00525136">
        <w:rPr>
          <w:rFonts w:ascii="Cambria" w:hAnsi="Cambria"/>
          <w:b/>
          <w:sz w:val="24"/>
          <w:szCs w:val="24"/>
        </w:rPr>
        <w:t xml:space="preserve">TUVALET KAĞIDI </w:t>
      </w:r>
      <w:r>
        <w:rPr>
          <w:rFonts w:ascii="Cambria" w:hAnsi="Cambria"/>
          <w:b/>
          <w:sz w:val="24"/>
          <w:szCs w:val="24"/>
        </w:rPr>
        <w:t>(3 KATLI 32 Lİ)</w:t>
      </w:r>
      <w:r w:rsidRPr="00525136">
        <w:rPr>
          <w:rFonts w:ascii="Cambria" w:hAnsi="Cambria"/>
          <w:b/>
          <w:sz w:val="24"/>
          <w:szCs w:val="24"/>
        </w:rPr>
        <w:t xml:space="preserve"> </w:t>
      </w:r>
      <w:r w:rsidRPr="00525136">
        <w:rPr>
          <w:rFonts w:ascii="Cambria" w:hAnsi="Cambria"/>
          <w:sz w:val="24"/>
          <w:szCs w:val="24"/>
        </w:rPr>
        <w:t xml:space="preserve">Tuvalet Kağıdı,1’inci sınıf </w:t>
      </w:r>
      <w:proofErr w:type="spellStart"/>
      <w:proofErr w:type="gramStart"/>
      <w:r w:rsidRPr="00525136">
        <w:rPr>
          <w:rFonts w:ascii="Cambria" w:hAnsi="Cambria"/>
          <w:sz w:val="24"/>
          <w:szCs w:val="24"/>
        </w:rPr>
        <w:t>emici,yumuşak</w:t>
      </w:r>
      <w:proofErr w:type="gramEnd"/>
      <w:r w:rsidRPr="00525136">
        <w:rPr>
          <w:rFonts w:ascii="Cambria" w:hAnsi="Cambria"/>
          <w:sz w:val="24"/>
          <w:szCs w:val="24"/>
        </w:rPr>
        <w:t>,</w:t>
      </w:r>
      <w:r w:rsidR="00BE2DBB">
        <w:rPr>
          <w:rFonts w:ascii="Cambria" w:hAnsi="Cambria"/>
          <w:sz w:val="24"/>
          <w:szCs w:val="24"/>
        </w:rPr>
        <w:t>üç</w:t>
      </w:r>
      <w:proofErr w:type="spellEnd"/>
      <w:r w:rsidR="00BE2DBB">
        <w:rPr>
          <w:rFonts w:ascii="Cambria" w:hAnsi="Cambria"/>
          <w:sz w:val="24"/>
          <w:szCs w:val="24"/>
        </w:rPr>
        <w:t xml:space="preserve"> </w:t>
      </w:r>
      <w:r w:rsidRPr="00525136">
        <w:rPr>
          <w:rFonts w:ascii="Cambria" w:hAnsi="Cambria"/>
          <w:sz w:val="24"/>
          <w:szCs w:val="24"/>
        </w:rPr>
        <w:t xml:space="preserve">katlı </w:t>
      </w:r>
      <w:proofErr w:type="spellStart"/>
      <w:r w:rsidRPr="00525136">
        <w:rPr>
          <w:rFonts w:ascii="Cambria" w:hAnsi="Cambria"/>
          <w:sz w:val="24"/>
          <w:szCs w:val="24"/>
        </w:rPr>
        <w:t>olacaktır.Tuvalet</w:t>
      </w:r>
      <w:proofErr w:type="spellEnd"/>
      <w:r w:rsidRPr="00525136">
        <w:rPr>
          <w:rFonts w:ascii="Cambria" w:hAnsi="Cambria"/>
          <w:sz w:val="24"/>
          <w:szCs w:val="24"/>
        </w:rPr>
        <w:t xml:space="preserve"> Kağıdı Rulo uzunluğu 25m± 1m </w:t>
      </w:r>
      <w:proofErr w:type="spellStart"/>
      <w:r w:rsidRPr="00525136">
        <w:rPr>
          <w:rFonts w:ascii="Cambria" w:hAnsi="Cambria"/>
          <w:sz w:val="24"/>
          <w:szCs w:val="24"/>
        </w:rPr>
        <w:t>olacaktır.Tuvalet</w:t>
      </w:r>
      <w:proofErr w:type="spellEnd"/>
      <w:r w:rsidRPr="00525136">
        <w:rPr>
          <w:rFonts w:ascii="Cambria" w:hAnsi="Cambria"/>
          <w:sz w:val="24"/>
          <w:szCs w:val="24"/>
        </w:rPr>
        <w:t xml:space="preserve"> Kağıdı kanalizasyon ve </w:t>
      </w:r>
      <w:proofErr w:type="spellStart"/>
      <w:r w:rsidRPr="00525136">
        <w:rPr>
          <w:rFonts w:ascii="Cambria" w:hAnsi="Cambria"/>
          <w:sz w:val="24"/>
          <w:szCs w:val="24"/>
        </w:rPr>
        <w:t>logarda</w:t>
      </w:r>
      <w:proofErr w:type="spellEnd"/>
      <w:r w:rsidRPr="00525136">
        <w:rPr>
          <w:rFonts w:ascii="Cambria" w:hAnsi="Cambria"/>
          <w:sz w:val="24"/>
          <w:szCs w:val="24"/>
        </w:rPr>
        <w:t xml:space="preserve"> eriyen tip </w:t>
      </w:r>
      <w:proofErr w:type="spellStart"/>
      <w:r w:rsidRPr="00525136">
        <w:rPr>
          <w:rFonts w:ascii="Cambria" w:hAnsi="Cambria"/>
          <w:sz w:val="24"/>
          <w:szCs w:val="24"/>
        </w:rPr>
        <w:t>olacak.Tıkanmaya</w:t>
      </w:r>
      <w:proofErr w:type="spellEnd"/>
      <w:r w:rsidRPr="00525136">
        <w:rPr>
          <w:rFonts w:ascii="Cambria" w:hAnsi="Cambria"/>
          <w:sz w:val="24"/>
          <w:szCs w:val="24"/>
        </w:rPr>
        <w:t xml:space="preserve"> sebebiyet vermeyecektir.</w:t>
      </w:r>
      <w:r>
        <w:rPr>
          <w:rFonts w:ascii="Cambria" w:hAnsi="Cambria"/>
          <w:sz w:val="24"/>
          <w:szCs w:val="24"/>
        </w:rPr>
        <w:t xml:space="preserve"> </w:t>
      </w:r>
      <w:r w:rsidRPr="00525136">
        <w:rPr>
          <w:rFonts w:ascii="Cambria" w:hAnsi="Cambria"/>
          <w:sz w:val="24"/>
          <w:szCs w:val="24"/>
        </w:rPr>
        <w:t xml:space="preserve">Tuvalet </w:t>
      </w:r>
      <w:proofErr w:type="gramStart"/>
      <w:r w:rsidRPr="00525136">
        <w:rPr>
          <w:rFonts w:ascii="Cambria" w:hAnsi="Cambria"/>
          <w:sz w:val="24"/>
          <w:szCs w:val="24"/>
        </w:rPr>
        <w:t>Kağıdı</w:t>
      </w:r>
      <w:proofErr w:type="gramEnd"/>
      <w:r w:rsidRPr="00525136">
        <w:rPr>
          <w:rFonts w:ascii="Cambria" w:hAnsi="Cambria"/>
          <w:sz w:val="24"/>
          <w:szCs w:val="24"/>
        </w:rPr>
        <w:t xml:space="preserve"> en az %90 kimyasal selülozdan imal edilmelidir.</w:t>
      </w:r>
    </w:p>
    <w:p w:rsidR="007F62F5" w:rsidRPr="00525136" w:rsidRDefault="007F62F5" w:rsidP="007F62F5">
      <w:pPr>
        <w:autoSpaceDE w:val="0"/>
        <w:autoSpaceDN w:val="0"/>
        <w:adjustRightInd w:val="0"/>
        <w:jc w:val="left"/>
        <w:rPr>
          <w:rFonts w:ascii="Cambria" w:hAnsi="Cambria"/>
          <w:sz w:val="24"/>
          <w:szCs w:val="24"/>
        </w:rPr>
      </w:pPr>
      <w:r w:rsidRPr="00525136">
        <w:rPr>
          <w:rFonts w:ascii="Cambria" w:hAnsi="Cambria"/>
          <w:sz w:val="24"/>
          <w:szCs w:val="24"/>
        </w:rPr>
        <w:t xml:space="preserve">Tuvalet Kağıdı piyasa teamülü birim ve nakliye ambalajları </w:t>
      </w:r>
      <w:proofErr w:type="gramStart"/>
      <w:r w:rsidRPr="00525136">
        <w:rPr>
          <w:rFonts w:ascii="Cambria" w:hAnsi="Cambria"/>
          <w:sz w:val="24"/>
          <w:szCs w:val="24"/>
        </w:rPr>
        <w:t>içerisinde  teslim</w:t>
      </w:r>
      <w:proofErr w:type="gramEnd"/>
      <w:r w:rsidRPr="00525136">
        <w:rPr>
          <w:rFonts w:ascii="Cambria" w:hAnsi="Cambria"/>
          <w:sz w:val="24"/>
          <w:szCs w:val="24"/>
        </w:rPr>
        <w:t xml:space="preserve"> edilecektir.</w:t>
      </w:r>
    </w:p>
    <w:p w:rsidR="007F62F5" w:rsidRDefault="007F62F5" w:rsidP="007F62F5">
      <w:pPr>
        <w:autoSpaceDE w:val="0"/>
        <w:autoSpaceDN w:val="0"/>
        <w:adjustRightInd w:val="0"/>
        <w:jc w:val="left"/>
        <w:rPr>
          <w:rFonts w:ascii="Cambria" w:hAnsi="Cambria"/>
          <w:sz w:val="24"/>
          <w:szCs w:val="24"/>
        </w:rPr>
      </w:pPr>
      <w:proofErr w:type="spellStart"/>
      <w:proofErr w:type="gramStart"/>
      <w:r w:rsidRPr="00525136">
        <w:rPr>
          <w:rFonts w:ascii="Cambria" w:hAnsi="Cambria"/>
          <w:sz w:val="24"/>
          <w:szCs w:val="24"/>
        </w:rPr>
        <w:t>Beyaz,parfümsüz</w:t>
      </w:r>
      <w:proofErr w:type="gramEnd"/>
      <w:r w:rsidRPr="00525136">
        <w:rPr>
          <w:rFonts w:ascii="Cambria" w:hAnsi="Cambria"/>
          <w:sz w:val="24"/>
          <w:szCs w:val="24"/>
        </w:rPr>
        <w:t>,sağlığa</w:t>
      </w:r>
      <w:proofErr w:type="spellEnd"/>
      <w:r w:rsidRPr="00525136">
        <w:rPr>
          <w:rFonts w:ascii="Cambria" w:hAnsi="Cambria"/>
          <w:sz w:val="24"/>
          <w:szCs w:val="24"/>
        </w:rPr>
        <w:t xml:space="preserve"> zararlı yabancı maddeler içermemelidir</w:t>
      </w:r>
      <w:r>
        <w:rPr>
          <w:rFonts w:ascii="Cambria" w:hAnsi="Cambria"/>
          <w:sz w:val="24"/>
          <w:szCs w:val="24"/>
        </w:rPr>
        <w:t>.</w:t>
      </w:r>
      <w:r w:rsidRPr="00525136">
        <w:rPr>
          <w:rFonts w:ascii="Cambria" w:hAnsi="Cambria"/>
          <w:sz w:val="24"/>
          <w:szCs w:val="24"/>
        </w:rPr>
        <w:t xml:space="preserve"> Ürün TSE belgeli olmalıdır</w:t>
      </w:r>
      <w:r>
        <w:rPr>
          <w:rFonts w:ascii="Cambria" w:hAnsi="Cambria"/>
          <w:sz w:val="24"/>
          <w:szCs w:val="24"/>
        </w:rPr>
        <w:t>. Ürün geri dönüşüm malzemesinden imal edilmemiş olacaktır.</w:t>
      </w:r>
    </w:p>
    <w:p w:rsidR="0008329F" w:rsidRDefault="0008329F" w:rsidP="007F62F5">
      <w:pPr>
        <w:autoSpaceDE w:val="0"/>
        <w:autoSpaceDN w:val="0"/>
        <w:adjustRightInd w:val="0"/>
        <w:jc w:val="left"/>
        <w:rPr>
          <w:rFonts w:ascii="Cambria" w:hAnsi="Cambria"/>
          <w:sz w:val="24"/>
          <w:szCs w:val="24"/>
        </w:rPr>
      </w:pPr>
    </w:p>
    <w:p w:rsidR="007F62F5" w:rsidRDefault="007F62F5" w:rsidP="007F62F5">
      <w:pPr>
        <w:autoSpaceDE w:val="0"/>
        <w:autoSpaceDN w:val="0"/>
        <w:adjustRightInd w:val="0"/>
        <w:jc w:val="left"/>
      </w:pPr>
      <w:r>
        <w:rPr>
          <w:rFonts w:ascii="Cambria" w:hAnsi="Cambria"/>
          <w:sz w:val="24"/>
          <w:szCs w:val="24"/>
        </w:rPr>
        <w:lastRenderedPageBreak/>
        <w:t xml:space="preserve">12-)HAVLU </w:t>
      </w:r>
      <w:proofErr w:type="gramStart"/>
      <w:r>
        <w:rPr>
          <w:rFonts w:ascii="Cambria" w:hAnsi="Cambria"/>
          <w:sz w:val="24"/>
          <w:szCs w:val="24"/>
        </w:rPr>
        <w:t>KAĞIT</w:t>
      </w:r>
      <w:proofErr w:type="gramEnd"/>
      <w:r>
        <w:rPr>
          <w:rFonts w:ascii="Cambria" w:hAnsi="Cambria"/>
          <w:sz w:val="24"/>
          <w:szCs w:val="24"/>
        </w:rPr>
        <w:t xml:space="preserve"> (3 KATLI 12LİK):</w:t>
      </w:r>
      <w:r w:rsidRPr="007F62F5">
        <w:t xml:space="preserve"> </w:t>
      </w:r>
      <w:r>
        <w:t xml:space="preserve">KAĞIT HAVLU (RULO) -Ürün %100 selülozdan imal edilmiş olmalıdır. </w:t>
      </w:r>
      <w:r w:rsidR="00BE2DBB">
        <w:t xml:space="preserve">–üç </w:t>
      </w:r>
      <w:r>
        <w:t xml:space="preserve">katlı ve suya dayanıklı olmalıdır. Hemen parçalanmamalıdır -Rulo eni en az </w:t>
      </w:r>
      <w:proofErr w:type="gramStart"/>
      <w:r>
        <w:t>22.5</w:t>
      </w:r>
      <w:proofErr w:type="gramEnd"/>
      <w:r>
        <w:t xml:space="preserve"> cm, yaprak boyu en az 24 cm olmalıdır -Her ruloda en az 60 yaprak, her pakette 12 rulo bulunmalıdır. -Ürün TSE, TSEK standartlarına uygun olmalıdır. -Emici özelliği yüksek olmalı.</w:t>
      </w:r>
    </w:p>
    <w:p w:rsidR="0008329F" w:rsidRDefault="0008329F" w:rsidP="007F62F5">
      <w:pPr>
        <w:autoSpaceDE w:val="0"/>
        <w:autoSpaceDN w:val="0"/>
        <w:adjustRightInd w:val="0"/>
        <w:jc w:val="left"/>
      </w:pPr>
    </w:p>
    <w:p w:rsidR="00786E10" w:rsidRDefault="007F62F5" w:rsidP="007F62F5">
      <w:pPr>
        <w:autoSpaceDE w:val="0"/>
        <w:autoSpaceDN w:val="0"/>
        <w:adjustRightInd w:val="0"/>
        <w:jc w:val="left"/>
      </w:pPr>
      <w:r>
        <w:t>13-)Z PEÇETE (100LÜK):</w:t>
      </w:r>
      <w:r w:rsidR="00786E10" w:rsidRPr="00786E10">
        <w:t xml:space="preserve"> </w:t>
      </w:r>
      <w:r w:rsidR="00786E10">
        <w:t xml:space="preserve">Z Kat Havlu Kağıt 1- %100 selülozdan imal, 2- Çift katlı, 3- Yaprak boyutları 19 x 24 cm’den küçük 23x24 cm’den büyük olmamalı, 4- Yaprak sayısı </w:t>
      </w:r>
      <w:r w:rsidR="00BE2DBB">
        <w:t xml:space="preserve">100 </w:t>
      </w:r>
      <w:r w:rsidR="00786E10">
        <w:t xml:space="preserve">adet </w:t>
      </w:r>
      <w:proofErr w:type="gramStart"/>
      <w:r w:rsidR="00786E10">
        <w:t>aralığında</w:t>
      </w:r>
      <w:proofErr w:type="gramEnd"/>
      <w:r w:rsidR="00786E10">
        <w:t>, 5- Emiciliği yüksek ve hızlı olmalı ayrıca dayanıklı olup ıslandığında dağılmamalı ve yapışmamalıdır, 6- Ürün baskısız, parfümsüz olmalı ve sağlığa zararlı maddeler içermemelidir, 7- Beyaz renkte olmalıdır,</w:t>
      </w:r>
    </w:p>
    <w:p w:rsidR="0008329F" w:rsidRDefault="0008329F" w:rsidP="00786E10">
      <w:pPr>
        <w:jc w:val="left"/>
      </w:pPr>
    </w:p>
    <w:p w:rsidR="00786E10" w:rsidRDefault="00786E10" w:rsidP="00786E10">
      <w:pPr>
        <w:jc w:val="left"/>
      </w:pPr>
      <w:r>
        <w:t>14-)TOZ ÇAMAŞIR DETERJANI:</w:t>
      </w:r>
      <w:r w:rsidRPr="00786E10">
        <w:t xml:space="preserve"> </w:t>
      </w:r>
      <w:r>
        <w:t xml:space="preserve">1- </w:t>
      </w:r>
      <w:proofErr w:type="spellStart"/>
      <w:r>
        <w:t>Anyonik</w:t>
      </w:r>
      <w:proofErr w:type="spellEnd"/>
      <w:r>
        <w:t xml:space="preserve"> Aktif madde </w:t>
      </w:r>
      <w:proofErr w:type="spellStart"/>
      <w:r>
        <w:t>min</w:t>
      </w:r>
      <w:proofErr w:type="spellEnd"/>
      <w:r>
        <w:t xml:space="preserve">: %6 olmalıdır. 2- Toplam aktif madde </w:t>
      </w:r>
      <w:proofErr w:type="spellStart"/>
      <w:r>
        <w:t>min</w:t>
      </w:r>
      <w:proofErr w:type="spellEnd"/>
      <w:r>
        <w:t xml:space="preserve">: %9 olmalıdır. 3- </w:t>
      </w:r>
      <w:proofErr w:type="spellStart"/>
      <w:r>
        <w:t>Ph</w:t>
      </w:r>
      <w:proofErr w:type="spellEnd"/>
      <w:r>
        <w:t xml:space="preserve"> (% 1 </w:t>
      </w:r>
      <w:proofErr w:type="spellStart"/>
      <w:r>
        <w:t>lik</w:t>
      </w:r>
      <w:proofErr w:type="spellEnd"/>
      <w:r>
        <w:t xml:space="preserve"> suda çözelti): 10-11 olmalıdır. 4- Görünüş: akıcı homojen, mavi beyaz toz olmalıdır. 5- Otomatik çamaşır makineleri için geliştirilmiş olmalıdır. 6- </w:t>
      </w:r>
      <w:proofErr w:type="spellStart"/>
      <w:r>
        <w:t>Formülasyonunda</w:t>
      </w:r>
      <w:proofErr w:type="spellEnd"/>
      <w:r>
        <w:t xml:space="preserve"> </w:t>
      </w:r>
      <w:proofErr w:type="spellStart"/>
      <w:proofErr w:type="gramStart"/>
      <w:r>
        <w:t>noniyonik,anyonik</w:t>
      </w:r>
      <w:proofErr w:type="spellEnd"/>
      <w:proofErr w:type="gramEnd"/>
      <w:r>
        <w:t xml:space="preserve"> aktif </w:t>
      </w:r>
      <w:proofErr w:type="spellStart"/>
      <w:r>
        <w:t>maddeler,köpük</w:t>
      </w:r>
      <w:proofErr w:type="spellEnd"/>
      <w:r>
        <w:t xml:space="preserve"> ayarlayıcılar, su sertliğini giderici kompleks yapılar ve parfüm içermelidir. 7- Ürün renkli ve beyazlarda güvenli olarak kullanılabilmelidir. 8- Her ısı derecesindeki suda etkili olmalıdır. 9- Ürünün analiz sertifikası ve tanım belgesi olmalıdır. 10- Ürün orijinal ambalajında olmalıdır. 11- Ürün </w:t>
      </w:r>
      <w:r w:rsidR="00BE2DBB">
        <w:t xml:space="preserve">10 </w:t>
      </w:r>
      <w:r>
        <w:t>kg’lık ambalajlarda olmalıdır. 12- Ürünün içerdiği aktif maddeler doğada min. % 80,0 oranında parçalanabilir olmalıdır. 13- Orijinal etiket üzerinde gerekli bilgiler mevcut olmalıdır.</w:t>
      </w:r>
      <w:r w:rsidR="00BE2DBB">
        <w:t xml:space="preserve"> Hem renkliler için hem de beyazlar için kullanılabiliyor olması gerekmektedir.</w:t>
      </w:r>
      <w:r>
        <w:t xml:space="preserve">( Üretici firma adı, markası, ürün adı, kullanma talimatı, uyarıcı önlemler, son kullanma tarihi, yoğunluk oranı, </w:t>
      </w:r>
      <w:proofErr w:type="spellStart"/>
      <w:r>
        <w:t>ph</w:t>
      </w:r>
      <w:proofErr w:type="spellEnd"/>
      <w:r>
        <w:t xml:space="preserve"> değeri </w:t>
      </w:r>
      <w:proofErr w:type="spellStart"/>
      <w:r>
        <w:t>v.b</w:t>
      </w:r>
      <w:proofErr w:type="spellEnd"/>
      <w:r>
        <w:t>.)</w:t>
      </w:r>
    </w:p>
    <w:p w:rsidR="0008329F" w:rsidRDefault="0008329F" w:rsidP="007F62F5">
      <w:pPr>
        <w:autoSpaceDE w:val="0"/>
        <w:autoSpaceDN w:val="0"/>
        <w:adjustRightInd w:val="0"/>
        <w:jc w:val="left"/>
        <w:rPr>
          <w:rFonts w:ascii="Cambria" w:hAnsi="Cambria"/>
          <w:sz w:val="24"/>
          <w:szCs w:val="24"/>
        </w:rPr>
      </w:pPr>
    </w:p>
    <w:p w:rsidR="00786E10" w:rsidRDefault="00786E10" w:rsidP="007F62F5">
      <w:pPr>
        <w:autoSpaceDE w:val="0"/>
        <w:autoSpaceDN w:val="0"/>
        <w:adjustRightInd w:val="0"/>
        <w:jc w:val="left"/>
      </w:pPr>
      <w:proofErr w:type="gramStart"/>
      <w:r>
        <w:rPr>
          <w:rFonts w:ascii="Cambria" w:hAnsi="Cambria"/>
          <w:sz w:val="24"/>
          <w:szCs w:val="24"/>
        </w:rPr>
        <w:t>15-)YÜZEY TEMİZLEYİCİ(5LT)</w:t>
      </w:r>
      <w:r w:rsidRPr="00786E10">
        <w:t xml:space="preserve"> </w:t>
      </w:r>
      <w:r>
        <w:t xml:space="preserve">1- Sağlık Bakanlığı üretim izinli, 2- Alerjik etkisi olmayan, </w:t>
      </w:r>
      <w:proofErr w:type="spellStart"/>
      <w:r>
        <w:t>antibakteriyal</w:t>
      </w:r>
      <w:proofErr w:type="spellEnd"/>
      <w:r>
        <w:t xml:space="preserve">, 3- Orijinal etiket üzerinde gerekli bilgiler mevcut olmalıdır.( Üretici firma adı, markası, ürün adı, kullanma talimatı, uyarıcı önlemler, son kullanma tarihi, yoğunluk oranı, </w:t>
      </w:r>
      <w:proofErr w:type="spellStart"/>
      <w:r>
        <w:t>ph</w:t>
      </w:r>
      <w:proofErr w:type="spellEnd"/>
      <w:r>
        <w:t xml:space="preserve"> değeri </w:t>
      </w:r>
      <w:proofErr w:type="spellStart"/>
      <w:r>
        <w:t>v.b</w:t>
      </w:r>
      <w:proofErr w:type="spellEnd"/>
      <w:r>
        <w:t xml:space="preserve">.) 4- 5 kg’lık bidonlarda, 5- Dezenfektan etkili, 6- Yüzeyde matlaşma ve aşınma yapmayan, 7- </w:t>
      </w:r>
      <w:proofErr w:type="spellStart"/>
      <w:r>
        <w:t>Toksit</w:t>
      </w:r>
      <w:proofErr w:type="spellEnd"/>
      <w:r>
        <w:t xml:space="preserve"> ve zararlı uçucu madde içermeyen, 8- Yüzey temizleyicinin </w:t>
      </w:r>
      <w:proofErr w:type="spellStart"/>
      <w:r>
        <w:t>asiditesi</w:t>
      </w:r>
      <w:proofErr w:type="spellEnd"/>
      <w:r>
        <w:t xml:space="preserve"> 7,0 ±0,5 </w:t>
      </w:r>
      <w:proofErr w:type="spellStart"/>
      <w:r>
        <w:t>pH</w:t>
      </w:r>
      <w:proofErr w:type="spellEnd"/>
      <w:r>
        <w:t xml:space="preserve"> olacaktır,</w:t>
      </w:r>
      <w:r w:rsidR="00BE2DBB">
        <w:t xml:space="preserve"> ürünler en fazla 5 litrelik ambalajlarda olmalıdır.</w:t>
      </w:r>
      <w:proofErr w:type="gramEnd"/>
    </w:p>
    <w:p w:rsidR="0008329F" w:rsidRDefault="0008329F" w:rsidP="007F62F5">
      <w:pPr>
        <w:autoSpaceDE w:val="0"/>
        <w:autoSpaceDN w:val="0"/>
        <w:adjustRightInd w:val="0"/>
        <w:jc w:val="left"/>
      </w:pPr>
    </w:p>
    <w:p w:rsidR="00786E10" w:rsidRDefault="00786E10" w:rsidP="007F62F5">
      <w:pPr>
        <w:autoSpaceDE w:val="0"/>
        <w:autoSpaceDN w:val="0"/>
        <w:adjustRightInd w:val="0"/>
        <w:jc w:val="left"/>
      </w:pPr>
      <w:r>
        <w:t>16-)İPLİKLİ PASPAS MOP BAŞLIĞI:</w:t>
      </w:r>
      <w:r w:rsidRPr="00786E10">
        <w:t xml:space="preserve"> </w:t>
      </w:r>
      <w:r>
        <w:t xml:space="preserve">TSE belgeli olmalıdır, 2- Su Emme ve temizleme özelliği yüksek olmalıdır, 3- Kirini kalay bırakabilen, 4- Dikişleri sağlam, sık püsküllü, püskülleri dökülmeyen, tüy bırakmayan, 5- Dar aparat uyumlu. </w:t>
      </w:r>
    </w:p>
    <w:p w:rsidR="0008329F" w:rsidRDefault="0008329F" w:rsidP="007F62F5">
      <w:pPr>
        <w:autoSpaceDE w:val="0"/>
        <w:autoSpaceDN w:val="0"/>
        <w:adjustRightInd w:val="0"/>
        <w:jc w:val="left"/>
      </w:pPr>
    </w:p>
    <w:p w:rsidR="007F62F5" w:rsidRDefault="00786E10" w:rsidP="007F62F5">
      <w:pPr>
        <w:autoSpaceDE w:val="0"/>
        <w:autoSpaceDN w:val="0"/>
        <w:adjustRightInd w:val="0"/>
        <w:jc w:val="left"/>
        <w:rPr>
          <w:rFonts w:ascii="Cambria" w:hAnsi="Cambria"/>
          <w:sz w:val="24"/>
          <w:szCs w:val="24"/>
        </w:rPr>
      </w:pPr>
      <w:r>
        <w:t>17-)PEDALLI ÇÖP KOVASI 10 LT’LİK:</w:t>
      </w:r>
      <w:r w:rsidRPr="00786E10">
        <w:t xml:space="preserve"> </w:t>
      </w:r>
      <w:r>
        <w:t xml:space="preserve">• 1. KALİTE SAĞLAM PLASTİK YAPIDA OLMALIDIR. • KAPAK 180 DERECE AÇILABİLİR OLMALIDIR. • 10LT OLMALIDIR. • RENK İDARE TARAFINDAN SİPARİŞTE BİLDİRİLECEKTİR. • İHTİYAÇ </w:t>
      </w:r>
      <w:proofErr w:type="gramStart"/>
      <w:r>
        <w:t>DAHİLİNDE</w:t>
      </w:r>
      <w:proofErr w:type="gramEnd"/>
      <w:r>
        <w:t xml:space="preserve"> TEK RENK ETİKET YAPILACAKTIR.</w:t>
      </w:r>
      <w:r w:rsidR="007F62F5">
        <w:rPr>
          <w:rFonts w:ascii="Cambria" w:hAnsi="Cambria"/>
          <w:sz w:val="24"/>
          <w:szCs w:val="24"/>
        </w:rPr>
        <w:t xml:space="preserve"> </w:t>
      </w:r>
    </w:p>
    <w:p w:rsidR="0008329F" w:rsidRDefault="0008329F" w:rsidP="007F62F5">
      <w:pPr>
        <w:autoSpaceDE w:val="0"/>
        <w:autoSpaceDN w:val="0"/>
        <w:adjustRightInd w:val="0"/>
        <w:jc w:val="left"/>
        <w:rPr>
          <w:rFonts w:ascii="Cambria" w:hAnsi="Cambria"/>
          <w:sz w:val="24"/>
          <w:szCs w:val="24"/>
        </w:rPr>
      </w:pPr>
    </w:p>
    <w:p w:rsidR="00786E10" w:rsidRDefault="00786E10" w:rsidP="007F62F5">
      <w:pPr>
        <w:autoSpaceDE w:val="0"/>
        <w:autoSpaceDN w:val="0"/>
        <w:adjustRightInd w:val="0"/>
        <w:jc w:val="left"/>
      </w:pPr>
      <w:r>
        <w:rPr>
          <w:rFonts w:ascii="Cambria" w:hAnsi="Cambria"/>
          <w:sz w:val="24"/>
          <w:szCs w:val="24"/>
        </w:rPr>
        <w:t>18-)KÜÇÜK BOY 3 LİTRELİK ÇÖP KOVASI:</w:t>
      </w:r>
      <w:r w:rsidRPr="00786E10">
        <w:t xml:space="preserve"> </w:t>
      </w:r>
      <w:r>
        <w:t xml:space="preserve"> 3 </w:t>
      </w:r>
      <w:proofErr w:type="spellStart"/>
      <w:r>
        <w:t>lt</w:t>
      </w:r>
      <w:proofErr w:type="spellEnd"/>
      <w:r>
        <w:t xml:space="preserve"> kapasiteli olacaktır. Dış gövdesi ve kapak kısmı sağlam </w:t>
      </w:r>
      <w:proofErr w:type="spellStart"/>
      <w:r>
        <w:t>plasikten</w:t>
      </w:r>
      <w:proofErr w:type="spellEnd"/>
      <w:r>
        <w:t xml:space="preserve"> üretilmiş olacaktır</w:t>
      </w:r>
      <w:proofErr w:type="gramStart"/>
      <w:r>
        <w:t>..</w:t>
      </w:r>
      <w:proofErr w:type="gramEnd"/>
      <w:r>
        <w:t xml:space="preserve"> Pedallı olacak kapak pedal kontrolünde olacaktır. </w:t>
      </w:r>
    </w:p>
    <w:p w:rsidR="0008329F" w:rsidRDefault="0008329F" w:rsidP="007F62F5">
      <w:pPr>
        <w:autoSpaceDE w:val="0"/>
        <w:autoSpaceDN w:val="0"/>
        <w:adjustRightInd w:val="0"/>
        <w:jc w:val="left"/>
      </w:pPr>
    </w:p>
    <w:p w:rsidR="00195E5A" w:rsidRDefault="00195E5A" w:rsidP="007F62F5">
      <w:pPr>
        <w:autoSpaceDE w:val="0"/>
        <w:autoSpaceDN w:val="0"/>
        <w:adjustRightInd w:val="0"/>
        <w:jc w:val="left"/>
      </w:pPr>
      <w:r>
        <w:t xml:space="preserve">19-) SIVI SABUNLUK (500 </w:t>
      </w:r>
      <w:proofErr w:type="spellStart"/>
      <w:r>
        <w:t>Cc</w:t>
      </w:r>
      <w:proofErr w:type="spellEnd"/>
      <w:r>
        <w:t>):</w:t>
      </w:r>
      <w:r w:rsidRPr="00195E5A">
        <w:t xml:space="preserve"> </w:t>
      </w:r>
      <w:r>
        <w:t xml:space="preserve">Sıvı sabunluk şeffaf sert ABS plastik malzemeden yapılmış olmalıdır. </w:t>
      </w:r>
      <w:r>
        <w:sym w:font="Symbol" w:char="F0B7"/>
      </w:r>
      <w:r>
        <w:t xml:space="preserve"> b)Sıvı sabunluk üzerinde plastik kapağı olmalıdır. </w:t>
      </w:r>
      <w:r>
        <w:sym w:font="Symbol" w:char="F0B7"/>
      </w:r>
      <w:r>
        <w:t xml:space="preserve"> c)Sıvı sabunluk duvara güçlü şekilde monte edilebilir olmalıdır. d)Sıvı sabunluk basmalı olacaktır</w:t>
      </w:r>
    </w:p>
    <w:p w:rsidR="0008329F" w:rsidRDefault="0008329F" w:rsidP="007F62F5">
      <w:pPr>
        <w:autoSpaceDE w:val="0"/>
        <w:autoSpaceDN w:val="0"/>
        <w:adjustRightInd w:val="0"/>
        <w:jc w:val="left"/>
      </w:pPr>
    </w:p>
    <w:p w:rsidR="00195E5A" w:rsidRDefault="00195E5A" w:rsidP="007F62F5">
      <w:pPr>
        <w:autoSpaceDE w:val="0"/>
        <w:autoSpaceDN w:val="0"/>
        <w:adjustRightInd w:val="0"/>
        <w:jc w:val="left"/>
      </w:pPr>
      <w:r>
        <w:t>20-)KUMAŞ LEKE TUTMAZ MUTFAK ÖNLÜĞÜBULAŞIK ÖNLÜĞÜ):</w:t>
      </w:r>
      <w:r w:rsidRPr="00195E5A">
        <w:t xml:space="preserve"> </w:t>
      </w:r>
      <w:r>
        <w:t>Sıvı Geçirmez Kişisel Koruyucu Önlük Teknik Şartnamesi A)Önlüklerde kullanılan malzeme medikal özellikte malzemeden (</w:t>
      </w:r>
      <w:proofErr w:type="spellStart"/>
      <w:r>
        <w:t>non-woven</w:t>
      </w:r>
      <w:proofErr w:type="spellEnd"/>
      <w:r>
        <w:t xml:space="preserve">) olmalıdır. B) Önlüklerin kumaşı, </w:t>
      </w:r>
      <w:proofErr w:type="spellStart"/>
      <w:r>
        <w:t>non-woven</w:t>
      </w:r>
      <w:proofErr w:type="spellEnd"/>
      <w:r>
        <w:t xml:space="preserve"> SMS materyali kumaş olmalıdır. (en az 35 gr/m2 SMS materyali) C</w:t>
      </w:r>
      <w:proofErr w:type="gramStart"/>
      <w:r>
        <w:t>)</w:t>
      </w:r>
      <w:proofErr w:type="gramEnd"/>
      <w:r>
        <w:t xml:space="preserve"> Önlükler UNISEX beden olmalıdır, en az </w:t>
      </w:r>
      <w:proofErr w:type="spellStart"/>
      <w:r>
        <w:t>Large</w:t>
      </w:r>
      <w:proofErr w:type="spellEnd"/>
      <w:r>
        <w:t xml:space="preserve"> (L) beden olmalıdır. D)Önlükler tek tek ağzı kapalı paketlerde olmalı E) Önlük boyundan diz altına kadar standart beden olmalıdır. F) Önlük arkadan bağcıklı ya da yapıştırmalı olmalı ve bedenin arka tarafı </w:t>
      </w:r>
      <w:proofErr w:type="spellStart"/>
      <w:r>
        <w:t>kontaminasyonu</w:t>
      </w:r>
      <w:proofErr w:type="spellEnd"/>
      <w:r>
        <w:t xml:space="preserve"> önlemek amacıyla boşluk bırakmayarak üst üste gelecek şekilde örtünmeye uygun olmalıdır. G)Önlüğün kolları uzun, kol </w:t>
      </w:r>
      <w:r>
        <w:lastRenderedPageBreak/>
        <w:t>bilek kısımları lastikli olmalı bu sayede eldivenle arasında boşluk oluşmasına engel olmalıdır. H)Önlüğün dikişleri ve yapıştırmaları/bağcıkları beden hareketlerinden açılmayacak şekilde sağlam olmalıdır. İ) Sıvı geçirmez ve aynı zamanda sıvı itici özelliğine sahip hava geçirgen olmalıdır. J) Önlüğün boyun kısmı teri emen, sürtünme ile cildi tahriş etmeyecek yumuşak kumaş biye ile çevrelenmiş olmalıdır. K)Önlük hareket kabiliyetini kısıtlamamalıdır.</w:t>
      </w:r>
    </w:p>
    <w:p w:rsidR="00195E5A" w:rsidRPr="009E553D" w:rsidRDefault="00195E5A" w:rsidP="00195E5A">
      <w:pPr>
        <w:widowControl w:val="0"/>
        <w:tabs>
          <w:tab w:val="left" w:pos="840"/>
        </w:tabs>
        <w:suppressAutoHyphens/>
        <w:spacing w:before="120"/>
        <w:jc w:val="left"/>
        <w:rPr>
          <w:rFonts w:cstheme="minorHAnsi"/>
          <w:sz w:val="20"/>
          <w:szCs w:val="20"/>
        </w:rPr>
      </w:pPr>
      <w:r>
        <w:t>21-)İNOX YÜZEY TEMİZLEYİCİ:</w:t>
      </w:r>
      <w:r w:rsidRPr="00195E5A">
        <w:rPr>
          <w:rFonts w:cstheme="minorHAnsi"/>
          <w:sz w:val="20"/>
          <w:szCs w:val="20"/>
        </w:rPr>
        <w:t xml:space="preserve"> </w:t>
      </w:r>
      <w:r w:rsidRPr="009E553D">
        <w:rPr>
          <w:rFonts w:cstheme="minorHAnsi"/>
          <w:sz w:val="20"/>
          <w:szCs w:val="20"/>
        </w:rPr>
        <w:t xml:space="preserve">Yüzey temizleyicinin </w:t>
      </w:r>
      <w:proofErr w:type="spellStart"/>
      <w:r w:rsidRPr="009E553D">
        <w:rPr>
          <w:rFonts w:cstheme="minorHAnsi"/>
          <w:sz w:val="20"/>
          <w:szCs w:val="20"/>
        </w:rPr>
        <w:t>asiditesi</w:t>
      </w:r>
      <w:proofErr w:type="spellEnd"/>
      <w:r w:rsidRPr="009E553D">
        <w:rPr>
          <w:rFonts w:cstheme="minorHAnsi"/>
          <w:sz w:val="20"/>
          <w:szCs w:val="20"/>
        </w:rPr>
        <w:t xml:space="preserve"> 7,0 ±0.</w:t>
      </w:r>
      <w:proofErr w:type="gramStart"/>
      <w:r w:rsidRPr="009E553D">
        <w:rPr>
          <w:rFonts w:cstheme="minorHAnsi"/>
          <w:sz w:val="20"/>
          <w:szCs w:val="20"/>
        </w:rPr>
        <w:t xml:space="preserve">5  </w:t>
      </w:r>
      <w:proofErr w:type="spellStart"/>
      <w:r w:rsidRPr="009E553D">
        <w:rPr>
          <w:rFonts w:cstheme="minorHAnsi"/>
          <w:sz w:val="20"/>
          <w:szCs w:val="20"/>
        </w:rPr>
        <w:t>pH</w:t>
      </w:r>
      <w:proofErr w:type="spellEnd"/>
      <w:proofErr w:type="gramEnd"/>
      <w:r w:rsidRPr="009E553D">
        <w:rPr>
          <w:rFonts w:cstheme="minorHAnsi"/>
          <w:sz w:val="20"/>
          <w:szCs w:val="20"/>
        </w:rPr>
        <w:t xml:space="preserve"> olacaktır.</w:t>
      </w:r>
    </w:p>
    <w:p w:rsidR="00195E5A" w:rsidRPr="009E553D"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 xml:space="preserve">Ambalaj üzerinde mutlaka ürünün </w:t>
      </w:r>
      <w:proofErr w:type="spellStart"/>
      <w:proofErr w:type="gramStart"/>
      <w:r w:rsidRPr="009E553D">
        <w:rPr>
          <w:rFonts w:cstheme="minorHAnsi"/>
          <w:sz w:val="20"/>
          <w:szCs w:val="20"/>
        </w:rPr>
        <w:t>adı,üretim</w:t>
      </w:r>
      <w:proofErr w:type="spellEnd"/>
      <w:proofErr w:type="gramEnd"/>
      <w:r w:rsidRPr="009E553D">
        <w:rPr>
          <w:rFonts w:cstheme="minorHAnsi"/>
          <w:sz w:val="20"/>
          <w:szCs w:val="20"/>
        </w:rPr>
        <w:t xml:space="preserve"> /ithal izin tarihi </w:t>
      </w:r>
      <w:proofErr w:type="spellStart"/>
      <w:r w:rsidRPr="009E553D">
        <w:rPr>
          <w:rFonts w:cstheme="minorHAnsi"/>
          <w:sz w:val="20"/>
          <w:szCs w:val="20"/>
        </w:rPr>
        <w:t>nosu</w:t>
      </w:r>
      <w:proofErr w:type="spellEnd"/>
      <w:r w:rsidRPr="009E553D">
        <w:rPr>
          <w:rFonts w:cstheme="minorHAnsi"/>
          <w:sz w:val="20"/>
          <w:szCs w:val="20"/>
        </w:rPr>
        <w:t xml:space="preserve"> ve içeriği yazılacaktır.</w:t>
      </w:r>
    </w:p>
    <w:p w:rsidR="00195E5A" w:rsidRPr="009E553D"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Ürünün raf ömrü en az 2 (iki) yıl olacaktır.</w:t>
      </w:r>
    </w:p>
    <w:p w:rsidR="00195E5A" w:rsidRPr="009E553D"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 xml:space="preserve">Ürün </w:t>
      </w:r>
      <w:proofErr w:type="spellStart"/>
      <w:r w:rsidRPr="009E553D">
        <w:rPr>
          <w:rFonts w:cstheme="minorHAnsi"/>
          <w:sz w:val="20"/>
          <w:szCs w:val="20"/>
        </w:rPr>
        <w:t>toksik</w:t>
      </w:r>
      <w:proofErr w:type="spellEnd"/>
      <w:r w:rsidRPr="009E553D">
        <w:rPr>
          <w:rFonts w:cstheme="minorHAnsi"/>
          <w:sz w:val="20"/>
          <w:szCs w:val="20"/>
        </w:rPr>
        <w:t xml:space="preserve"> ve zararlı uçucu madde içermeyecektir.</w:t>
      </w:r>
    </w:p>
    <w:p w:rsidR="00195E5A" w:rsidRPr="009E553D"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Ürünün kullanılan malzemeler üzerinde aşındırıcı, matlaştırıcı etkisi olmayacaktır.</w:t>
      </w:r>
    </w:p>
    <w:p w:rsidR="00195E5A" w:rsidRPr="009E553D"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 xml:space="preserve">Ürünün </w:t>
      </w:r>
      <w:proofErr w:type="spellStart"/>
      <w:proofErr w:type="gramStart"/>
      <w:r w:rsidRPr="009E553D">
        <w:rPr>
          <w:rFonts w:cstheme="minorHAnsi"/>
          <w:sz w:val="20"/>
          <w:szCs w:val="20"/>
        </w:rPr>
        <w:t>cilt,göz</w:t>
      </w:r>
      <w:proofErr w:type="spellEnd"/>
      <w:proofErr w:type="gramEnd"/>
      <w:r w:rsidRPr="009E553D">
        <w:rPr>
          <w:rFonts w:cstheme="minorHAnsi"/>
          <w:sz w:val="20"/>
          <w:szCs w:val="20"/>
        </w:rPr>
        <w:t xml:space="preserve"> ve solunum yollarına </w:t>
      </w:r>
      <w:proofErr w:type="spellStart"/>
      <w:r w:rsidRPr="009E553D">
        <w:rPr>
          <w:rFonts w:cstheme="minorHAnsi"/>
          <w:sz w:val="20"/>
          <w:szCs w:val="20"/>
        </w:rPr>
        <w:t>irritan</w:t>
      </w:r>
      <w:proofErr w:type="spellEnd"/>
      <w:r w:rsidRPr="009E553D">
        <w:rPr>
          <w:rFonts w:cstheme="minorHAnsi"/>
          <w:sz w:val="20"/>
          <w:szCs w:val="20"/>
        </w:rPr>
        <w:t xml:space="preserve"> etkisi olmayacaktır.</w:t>
      </w:r>
    </w:p>
    <w:p w:rsidR="00195E5A" w:rsidRPr="009E553D"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Ürün ıslanmasında sakınca olmayan her türlü yüzeyde (</w:t>
      </w:r>
      <w:proofErr w:type="spellStart"/>
      <w:proofErr w:type="gramStart"/>
      <w:r w:rsidRPr="009E553D">
        <w:rPr>
          <w:rFonts w:cstheme="minorHAnsi"/>
          <w:sz w:val="20"/>
          <w:szCs w:val="20"/>
        </w:rPr>
        <w:t>yer,duvar</w:t>
      </w:r>
      <w:proofErr w:type="gramEnd"/>
      <w:r w:rsidRPr="009E553D">
        <w:rPr>
          <w:rFonts w:cstheme="minorHAnsi"/>
          <w:sz w:val="20"/>
          <w:szCs w:val="20"/>
        </w:rPr>
        <w:t>,masa,her</w:t>
      </w:r>
      <w:proofErr w:type="spellEnd"/>
      <w:r w:rsidRPr="009E553D">
        <w:rPr>
          <w:rFonts w:cstheme="minorHAnsi"/>
          <w:sz w:val="20"/>
          <w:szCs w:val="20"/>
        </w:rPr>
        <w:t xml:space="preserve"> türlü cihaz </w:t>
      </w:r>
    </w:p>
    <w:p w:rsidR="00195E5A" w:rsidRPr="00195E5A" w:rsidRDefault="00195E5A" w:rsidP="00195E5A">
      <w:pPr>
        <w:widowControl w:val="0"/>
        <w:tabs>
          <w:tab w:val="left" w:pos="720"/>
        </w:tabs>
        <w:suppressAutoHyphens/>
        <w:spacing w:before="120"/>
        <w:jc w:val="both"/>
        <w:rPr>
          <w:rFonts w:cstheme="minorHAnsi"/>
          <w:sz w:val="20"/>
          <w:szCs w:val="20"/>
        </w:rPr>
      </w:pPr>
      <w:proofErr w:type="gramStart"/>
      <w:r w:rsidRPr="00195E5A">
        <w:rPr>
          <w:rFonts w:cstheme="minorHAnsi"/>
          <w:sz w:val="20"/>
          <w:szCs w:val="20"/>
        </w:rPr>
        <w:t>yüzeyleri</w:t>
      </w:r>
      <w:proofErr w:type="gramEnd"/>
      <w:r w:rsidRPr="00195E5A">
        <w:rPr>
          <w:rFonts w:cstheme="minorHAnsi"/>
          <w:sz w:val="20"/>
          <w:szCs w:val="20"/>
        </w:rPr>
        <w:t>) kullanıma uygun olacaktır.</w:t>
      </w:r>
    </w:p>
    <w:p w:rsidR="00195E5A" w:rsidRPr="009E553D"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Ürün uygulamayla geride hoş bir koku bırakmalıdır.</w:t>
      </w:r>
    </w:p>
    <w:p w:rsidR="00195E5A" w:rsidRDefault="00195E5A" w:rsidP="00195E5A">
      <w:pPr>
        <w:widowControl w:val="0"/>
        <w:tabs>
          <w:tab w:val="left" w:pos="840"/>
        </w:tabs>
        <w:suppressAutoHyphens/>
        <w:spacing w:before="120"/>
        <w:jc w:val="both"/>
        <w:rPr>
          <w:rFonts w:cstheme="minorHAnsi"/>
          <w:sz w:val="20"/>
          <w:szCs w:val="20"/>
        </w:rPr>
      </w:pPr>
      <w:r w:rsidRPr="009E553D">
        <w:rPr>
          <w:rFonts w:cstheme="minorHAnsi"/>
          <w:sz w:val="20"/>
          <w:szCs w:val="20"/>
        </w:rPr>
        <w:t>Ürünün içeriğinde bulunan yüzey aktif maddeleri biyolojik olarak doğada parçalanabilmelidir.</w:t>
      </w:r>
    </w:p>
    <w:p w:rsidR="00985D74" w:rsidRDefault="00985D74" w:rsidP="00985D74">
      <w:pPr>
        <w:pStyle w:val="Balk10"/>
        <w:keepNext/>
        <w:keepLines/>
        <w:tabs>
          <w:tab w:val="left" w:pos="478"/>
        </w:tabs>
        <w:spacing w:after="240"/>
      </w:pPr>
      <w:r>
        <w:rPr>
          <w:rFonts w:cstheme="minorHAnsi"/>
          <w:sz w:val="20"/>
          <w:szCs w:val="20"/>
        </w:rPr>
        <w:t>22-)EV TİPİ VİLEDA KOVASI TAKIMI:</w:t>
      </w:r>
      <w:r w:rsidRPr="00985D74">
        <w:t xml:space="preserve"> </w:t>
      </w:r>
    </w:p>
    <w:p w:rsidR="00985D74" w:rsidRDefault="00985D74" w:rsidP="00985D74">
      <w:pPr>
        <w:pStyle w:val="Gvdemetni0"/>
        <w:numPr>
          <w:ilvl w:val="0"/>
          <w:numId w:val="2"/>
        </w:numPr>
        <w:tabs>
          <w:tab w:val="left" w:pos="728"/>
        </w:tabs>
        <w:rPr>
          <w:sz w:val="24"/>
          <w:szCs w:val="24"/>
        </w:rPr>
      </w:pPr>
      <w:r>
        <w:rPr>
          <w:sz w:val="24"/>
          <w:szCs w:val="24"/>
        </w:rPr>
        <w:t xml:space="preserve">Ürün 1 kova 1 sıkma haznesi 1 </w:t>
      </w:r>
      <w:proofErr w:type="spellStart"/>
      <w:r>
        <w:rPr>
          <w:sz w:val="24"/>
          <w:szCs w:val="24"/>
        </w:rPr>
        <w:t>mop</w:t>
      </w:r>
      <w:proofErr w:type="spellEnd"/>
      <w:r>
        <w:rPr>
          <w:sz w:val="24"/>
          <w:szCs w:val="24"/>
        </w:rPr>
        <w:t xml:space="preserve"> ve 1 </w:t>
      </w:r>
      <w:proofErr w:type="spellStart"/>
      <w:r>
        <w:rPr>
          <w:sz w:val="24"/>
          <w:szCs w:val="24"/>
        </w:rPr>
        <w:t>mop</w:t>
      </w:r>
      <w:proofErr w:type="spellEnd"/>
      <w:r>
        <w:rPr>
          <w:sz w:val="24"/>
          <w:szCs w:val="24"/>
        </w:rPr>
        <w:t xml:space="preserve"> sapından oluşmalıdır.</w:t>
      </w:r>
    </w:p>
    <w:p w:rsidR="00985D74" w:rsidRDefault="00985D74" w:rsidP="00985D74">
      <w:pPr>
        <w:pStyle w:val="Gvdemetni0"/>
        <w:numPr>
          <w:ilvl w:val="0"/>
          <w:numId w:val="2"/>
        </w:numPr>
        <w:tabs>
          <w:tab w:val="left" w:pos="728"/>
        </w:tabs>
        <w:rPr>
          <w:sz w:val="24"/>
          <w:szCs w:val="24"/>
        </w:rPr>
      </w:pPr>
      <w:proofErr w:type="spellStart"/>
      <w:r>
        <w:rPr>
          <w:sz w:val="24"/>
          <w:szCs w:val="24"/>
        </w:rPr>
        <w:t>Mop</w:t>
      </w:r>
      <w:proofErr w:type="spellEnd"/>
      <w:r>
        <w:rPr>
          <w:sz w:val="24"/>
          <w:szCs w:val="24"/>
        </w:rPr>
        <w:t xml:space="preserve"> başlığı dönebilir olmalıdır. Sap uzunluğu 130 cm uzamalıdır.</w:t>
      </w:r>
    </w:p>
    <w:p w:rsidR="00985D74" w:rsidRDefault="00985D74" w:rsidP="00985D74">
      <w:pPr>
        <w:pStyle w:val="Gvdemetni0"/>
        <w:numPr>
          <w:ilvl w:val="0"/>
          <w:numId w:val="2"/>
        </w:numPr>
        <w:tabs>
          <w:tab w:val="left" w:pos="728"/>
        </w:tabs>
        <w:rPr>
          <w:sz w:val="24"/>
          <w:szCs w:val="24"/>
        </w:rPr>
      </w:pPr>
      <w:r>
        <w:rPr>
          <w:sz w:val="24"/>
          <w:szCs w:val="24"/>
        </w:rPr>
        <w:t>Sıkma haznesi pedallı ve dönebilir olmalıdır</w:t>
      </w:r>
    </w:p>
    <w:p w:rsidR="00985D74" w:rsidRDefault="00985D74" w:rsidP="00985D74">
      <w:pPr>
        <w:pStyle w:val="Gvdemetni0"/>
        <w:numPr>
          <w:ilvl w:val="0"/>
          <w:numId w:val="2"/>
        </w:numPr>
        <w:tabs>
          <w:tab w:val="left" w:pos="728"/>
        </w:tabs>
        <w:rPr>
          <w:sz w:val="24"/>
          <w:szCs w:val="24"/>
        </w:rPr>
      </w:pPr>
      <w:r>
        <w:rPr>
          <w:sz w:val="24"/>
          <w:szCs w:val="24"/>
        </w:rPr>
        <w:t xml:space="preserve">Jumbo boy kova olmalıdır. Dönen başlık </w:t>
      </w:r>
      <w:proofErr w:type="spellStart"/>
      <w:r>
        <w:rPr>
          <w:sz w:val="24"/>
          <w:szCs w:val="24"/>
        </w:rPr>
        <w:t>dk</w:t>
      </w:r>
      <w:proofErr w:type="spellEnd"/>
      <w:r>
        <w:rPr>
          <w:sz w:val="24"/>
          <w:szCs w:val="24"/>
        </w:rPr>
        <w:t xml:space="preserve"> 1000 devir dönebilmelidir.</w:t>
      </w:r>
    </w:p>
    <w:p w:rsidR="00985D74" w:rsidRDefault="00985D74" w:rsidP="00985D74">
      <w:pPr>
        <w:pStyle w:val="Gvdemetni0"/>
        <w:numPr>
          <w:ilvl w:val="0"/>
          <w:numId w:val="2"/>
        </w:numPr>
        <w:tabs>
          <w:tab w:val="left" w:pos="728"/>
        </w:tabs>
        <w:spacing w:line="216" w:lineRule="auto"/>
        <w:rPr>
          <w:sz w:val="24"/>
          <w:szCs w:val="24"/>
        </w:rPr>
      </w:pPr>
      <w:r>
        <w:rPr>
          <w:sz w:val="24"/>
          <w:szCs w:val="24"/>
        </w:rPr>
        <w:t>Üretici firmanın TSE kalite belgesi olacaktır.</w:t>
      </w:r>
    </w:p>
    <w:p w:rsidR="00604F66" w:rsidRDefault="00985D74" w:rsidP="00195E5A">
      <w:pPr>
        <w:widowControl w:val="0"/>
        <w:tabs>
          <w:tab w:val="left" w:pos="840"/>
        </w:tabs>
        <w:suppressAutoHyphens/>
        <w:spacing w:before="120"/>
        <w:jc w:val="both"/>
        <w:rPr>
          <w:rFonts w:ascii="Arial" w:hAnsi="Arial" w:cs="Arial"/>
          <w:color w:val="000000"/>
          <w:sz w:val="21"/>
          <w:szCs w:val="21"/>
          <w:bdr w:val="none" w:sz="0" w:space="0" w:color="auto" w:frame="1"/>
          <w:shd w:val="clear" w:color="auto" w:fill="FFFFFF"/>
        </w:rPr>
      </w:pPr>
      <w:r>
        <w:rPr>
          <w:rFonts w:cstheme="minorHAnsi"/>
          <w:sz w:val="20"/>
          <w:szCs w:val="20"/>
        </w:rPr>
        <w:t>23-)</w:t>
      </w:r>
      <w:r w:rsidR="00604F66">
        <w:rPr>
          <w:rFonts w:cstheme="minorHAnsi"/>
          <w:sz w:val="20"/>
          <w:szCs w:val="20"/>
        </w:rPr>
        <w:t>KAYMAZ TABAN HEMŞİRE TERLİĞİ ÇİFT:</w:t>
      </w:r>
      <w:r w:rsidR="00604F66" w:rsidRPr="00604F66">
        <w:rPr>
          <w:rFonts w:ascii="Arial" w:hAnsi="Arial" w:cs="Arial"/>
          <w:color w:val="000000"/>
          <w:sz w:val="21"/>
          <w:szCs w:val="21"/>
          <w:bdr w:val="none" w:sz="0" w:space="0" w:color="auto" w:frame="1"/>
          <w:shd w:val="clear" w:color="auto" w:fill="FFFFFF"/>
        </w:rPr>
        <w:t xml:space="preserve"> </w:t>
      </w:r>
    </w:p>
    <w:p w:rsidR="00A41EF1" w:rsidRPr="00A41EF1" w:rsidRDefault="00604F66" w:rsidP="00A41EF1">
      <w:pPr>
        <w:pStyle w:val="ListeParagraf"/>
        <w:widowControl w:val="0"/>
        <w:numPr>
          <w:ilvl w:val="0"/>
          <w:numId w:val="3"/>
        </w:numPr>
        <w:tabs>
          <w:tab w:val="left" w:pos="840"/>
        </w:tabs>
        <w:suppressAutoHyphens/>
        <w:spacing w:before="120"/>
        <w:jc w:val="both"/>
        <w:rPr>
          <w:rFonts w:cstheme="minorHAnsi"/>
          <w:sz w:val="20"/>
          <w:szCs w:val="20"/>
        </w:rPr>
      </w:pPr>
      <w:r w:rsidRPr="00A41EF1">
        <w:rPr>
          <w:rFonts w:ascii="Arial" w:hAnsi="Arial" w:cs="Arial"/>
          <w:color w:val="000000"/>
          <w:sz w:val="21"/>
          <w:szCs w:val="21"/>
          <w:bdr w:val="none" w:sz="0" w:space="0" w:color="auto" w:frame="1"/>
          <w:shd w:val="clear" w:color="auto" w:fill="FFFFFF"/>
        </w:rPr>
        <w:t xml:space="preserve">Terlikler tek parça olmalı %100 </w:t>
      </w:r>
      <w:proofErr w:type="spellStart"/>
      <w:r w:rsidRPr="00A41EF1">
        <w:rPr>
          <w:rFonts w:ascii="Arial" w:hAnsi="Arial" w:cs="Arial"/>
          <w:color w:val="000000"/>
          <w:sz w:val="21"/>
          <w:szCs w:val="21"/>
          <w:bdr w:val="none" w:sz="0" w:space="0" w:color="auto" w:frame="1"/>
          <w:shd w:val="clear" w:color="auto" w:fill="FFFFFF"/>
        </w:rPr>
        <w:t>copolymer</w:t>
      </w:r>
      <w:proofErr w:type="spellEnd"/>
      <w:r w:rsidRPr="00A41EF1">
        <w:rPr>
          <w:rFonts w:ascii="Arial" w:hAnsi="Arial" w:cs="Arial"/>
          <w:color w:val="000000"/>
          <w:sz w:val="21"/>
          <w:szCs w:val="21"/>
          <w:bdr w:val="none" w:sz="0" w:space="0" w:color="auto" w:frame="1"/>
          <w:shd w:val="clear" w:color="auto" w:fill="FFFFFF"/>
        </w:rPr>
        <w:t xml:space="preserve"> kauçuk birleşiminden üretilmiş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 xml:space="preserve">2) Ürün tüm yüzeyinde </w:t>
      </w:r>
      <w:proofErr w:type="spellStart"/>
      <w:r w:rsidRPr="00A41EF1">
        <w:rPr>
          <w:rFonts w:ascii="Arial" w:hAnsi="Arial" w:cs="Arial"/>
          <w:color w:val="000000"/>
          <w:sz w:val="21"/>
          <w:szCs w:val="21"/>
          <w:bdr w:val="none" w:sz="0" w:space="0" w:color="auto" w:frame="1"/>
          <w:shd w:val="clear" w:color="auto" w:fill="FFFFFF"/>
        </w:rPr>
        <w:t>antistatik</w:t>
      </w:r>
      <w:proofErr w:type="spellEnd"/>
      <w:r w:rsidRPr="00A41EF1">
        <w:rPr>
          <w:rFonts w:ascii="Arial" w:hAnsi="Arial" w:cs="Arial"/>
          <w:color w:val="000000"/>
          <w:sz w:val="21"/>
          <w:szCs w:val="21"/>
          <w:bdr w:val="none" w:sz="0" w:space="0" w:color="auto" w:frame="1"/>
          <w:shd w:val="clear" w:color="auto" w:fill="FFFFFF"/>
        </w:rPr>
        <w:t> mevcut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3) Buharlı otoklavda 134 dereceye kadar dayanıklı olmalıdır ve 90 derecede yıkanabilir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 xml:space="preserve">4) </w:t>
      </w:r>
      <w:proofErr w:type="spellStart"/>
      <w:proofErr w:type="gramStart"/>
      <w:r w:rsidRPr="00A41EF1">
        <w:rPr>
          <w:rFonts w:ascii="Arial" w:hAnsi="Arial" w:cs="Arial"/>
          <w:color w:val="000000"/>
          <w:sz w:val="21"/>
          <w:szCs w:val="21"/>
          <w:bdr w:val="none" w:sz="0" w:space="0" w:color="auto" w:frame="1"/>
          <w:shd w:val="clear" w:color="auto" w:fill="FFFFFF"/>
        </w:rPr>
        <w:t>Eter,ester</w:t>
      </w:r>
      <w:proofErr w:type="gramEnd"/>
      <w:r w:rsidRPr="00A41EF1">
        <w:rPr>
          <w:rFonts w:ascii="Arial" w:hAnsi="Arial" w:cs="Arial"/>
          <w:color w:val="000000"/>
          <w:sz w:val="21"/>
          <w:szCs w:val="21"/>
          <w:bdr w:val="none" w:sz="0" w:space="0" w:color="auto" w:frame="1"/>
          <w:shd w:val="clear" w:color="auto" w:fill="FFFFFF"/>
        </w:rPr>
        <w:t>,alkaliler,hafif</w:t>
      </w:r>
      <w:proofErr w:type="spellEnd"/>
      <w:r w:rsidRPr="00A41EF1">
        <w:rPr>
          <w:rFonts w:ascii="Arial" w:hAnsi="Arial" w:cs="Arial"/>
          <w:color w:val="000000"/>
          <w:sz w:val="21"/>
          <w:szCs w:val="21"/>
          <w:bdr w:val="none" w:sz="0" w:space="0" w:color="auto" w:frame="1"/>
          <w:shd w:val="clear" w:color="auto" w:fill="FFFFFF"/>
        </w:rPr>
        <w:t xml:space="preserve"> </w:t>
      </w:r>
      <w:proofErr w:type="spellStart"/>
      <w:r w:rsidRPr="00A41EF1">
        <w:rPr>
          <w:rFonts w:ascii="Arial" w:hAnsi="Arial" w:cs="Arial"/>
          <w:color w:val="000000"/>
          <w:sz w:val="21"/>
          <w:szCs w:val="21"/>
          <w:bdr w:val="none" w:sz="0" w:space="0" w:color="auto" w:frame="1"/>
          <w:shd w:val="clear" w:color="auto" w:fill="FFFFFF"/>
        </w:rPr>
        <w:t>asitler,güçlü</w:t>
      </w:r>
      <w:proofErr w:type="spellEnd"/>
      <w:r w:rsidRPr="00A41EF1">
        <w:rPr>
          <w:rFonts w:ascii="Arial" w:hAnsi="Arial" w:cs="Arial"/>
          <w:color w:val="000000"/>
          <w:sz w:val="21"/>
          <w:szCs w:val="21"/>
          <w:bdr w:val="none" w:sz="0" w:space="0" w:color="auto" w:frame="1"/>
          <w:shd w:val="clear" w:color="auto" w:fill="FFFFFF"/>
        </w:rPr>
        <w:t xml:space="preserve"> asitler ve yağlara karşı dayanıklı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 xml:space="preserve">5) Ürün ultra </w:t>
      </w:r>
      <w:proofErr w:type="spellStart"/>
      <w:r w:rsidRPr="00A41EF1">
        <w:rPr>
          <w:rFonts w:ascii="Arial" w:hAnsi="Arial" w:cs="Arial"/>
          <w:color w:val="000000"/>
          <w:sz w:val="21"/>
          <w:szCs w:val="21"/>
          <w:bdr w:val="none" w:sz="0" w:space="0" w:color="auto" w:frame="1"/>
          <w:shd w:val="clear" w:color="auto" w:fill="FFFFFF"/>
        </w:rPr>
        <w:t>viole</w:t>
      </w:r>
      <w:proofErr w:type="spellEnd"/>
      <w:r w:rsidRPr="00A41EF1">
        <w:rPr>
          <w:rFonts w:ascii="Arial" w:hAnsi="Arial" w:cs="Arial"/>
          <w:color w:val="000000"/>
          <w:sz w:val="21"/>
          <w:szCs w:val="21"/>
          <w:bdr w:val="none" w:sz="0" w:space="0" w:color="auto" w:frame="1"/>
          <w:shd w:val="clear" w:color="auto" w:fill="FFFFFF"/>
        </w:rPr>
        <w:t xml:space="preserve"> ve gamma ışınlarına mukavim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6) Terlik iç tabanında uzun süre ayakta sabit çalışmak zorunda kalındığında kan dolaşımının hızlanması için terliğin içinde minik kabarcıklar mevcut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7) Ürünün ayna altı bölümünde terlemeyi önleyici direk teması engelleyen tepecikler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8) Taban üst kenarında havalanmayı sağlayan karşılıklı delikler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9) Terlikler üstten dökülen sıvıların (</w:t>
      </w:r>
      <w:proofErr w:type="spellStart"/>
      <w:proofErr w:type="gramStart"/>
      <w:r w:rsidRPr="00A41EF1">
        <w:rPr>
          <w:rFonts w:ascii="Arial" w:hAnsi="Arial" w:cs="Arial"/>
          <w:color w:val="000000"/>
          <w:sz w:val="21"/>
          <w:szCs w:val="21"/>
          <w:bdr w:val="none" w:sz="0" w:space="0" w:color="auto" w:frame="1"/>
          <w:shd w:val="clear" w:color="auto" w:fill="FFFFFF"/>
        </w:rPr>
        <w:t>kan,ifrazat</w:t>
      </w:r>
      <w:proofErr w:type="spellEnd"/>
      <w:proofErr w:type="gramEnd"/>
      <w:r w:rsidRPr="00A41EF1">
        <w:rPr>
          <w:rFonts w:ascii="Arial" w:hAnsi="Arial" w:cs="Arial"/>
          <w:color w:val="000000"/>
          <w:sz w:val="21"/>
          <w:szCs w:val="21"/>
          <w:bdr w:val="none" w:sz="0" w:space="0" w:color="auto" w:frame="1"/>
          <w:shd w:val="clear" w:color="auto" w:fill="FFFFFF"/>
        </w:rPr>
        <w:t xml:space="preserve"> gibi sıvıların) deliklerden içeri sızmasını engeller özellikte yukarı konik şekilde imal edilmiş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10) İç tabanı ortopedik özellikte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11) Topuk yastık etkisi yapabilme özelliğinde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12) Terlik tabanı sert ve kesici cisimlerin ayağa batmasını engelleyecek şekilde tasarlanmış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13) Kuru zeminde ve suda kaymaz, terlik altında kaymayı önleyici özel tasarım olmalıdır. İz bırakmaz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14) Sabit duruşta sağa sola dönülebilir.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15) Yürürken ayaktan çıkmamalıdır.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 xml:space="preserve">16) Terlikler </w:t>
      </w:r>
      <w:proofErr w:type="spellStart"/>
      <w:r w:rsidRPr="00A41EF1">
        <w:rPr>
          <w:rFonts w:ascii="Arial" w:hAnsi="Arial" w:cs="Arial"/>
          <w:color w:val="000000"/>
          <w:sz w:val="21"/>
          <w:szCs w:val="21"/>
          <w:bdr w:val="none" w:sz="0" w:space="0" w:color="auto" w:frame="1"/>
          <w:shd w:val="clear" w:color="auto" w:fill="FFFFFF"/>
        </w:rPr>
        <w:t>antifungal</w:t>
      </w:r>
      <w:proofErr w:type="spellEnd"/>
      <w:r w:rsidRPr="00A41EF1">
        <w:rPr>
          <w:rFonts w:ascii="Arial" w:hAnsi="Arial" w:cs="Arial"/>
          <w:color w:val="000000"/>
          <w:sz w:val="21"/>
          <w:szCs w:val="21"/>
          <w:bdr w:val="none" w:sz="0" w:space="0" w:color="auto" w:frame="1"/>
          <w:shd w:val="clear" w:color="auto" w:fill="FFFFFF"/>
        </w:rPr>
        <w:t xml:space="preserve">, </w:t>
      </w:r>
      <w:proofErr w:type="spellStart"/>
      <w:r w:rsidRPr="00A41EF1">
        <w:rPr>
          <w:rFonts w:ascii="Arial" w:hAnsi="Arial" w:cs="Arial"/>
          <w:color w:val="000000"/>
          <w:sz w:val="21"/>
          <w:szCs w:val="21"/>
          <w:bdr w:val="none" w:sz="0" w:space="0" w:color="auto" w:frame="1"/>
          <w:shd w:val="clear" w:color="auto" w:fill="FFFFFF"/>
        </w:rPr>
        <w:t>antimikrobik</w:t>
      </w:r>
      <w:proofErr w:type="spellEnd"/>
      <w:r w:rsidRPr="00A41EF1">
        <w:rPr>
          <w:rFonts w:ascii="Arial" w:hAnsi="Arial" w:cs="Arial"/>
          <w:color w:val="000000"/>
          <w:sz w:val="21"/>
          <w:szCs w:val="21"/>
          <w:bdr w:val="none" w:sz="0" w:space="0" w:color="auto" w:frame="1"/>
          <w:shd w:val="clear" w:color="auto" w:fill="FFFFFF"/>
        </w:rPr>
        <w:t xml:space="preserve"> ve </w:t>
      </w:r>
      <w:proofErr w:type="spellStart"/>
      <w:r w:rsidRPr="00A41EF1">
        <w:rPr>
          <w:rFonts w:ascii="Arial" w:hAnsi="Arial" w:cs="Arial"/>
          <w:color w:val="000000"/>
          <w:sz w:val="21"/>
          <w:szCs w:val="21"/>
          <w:bdr w:val="none" w:sz="0" w:space="0" w:color="auto" w:frame="1"/>
          <w:shd w:val="clear" w:color="auto" w:fill="FFFFFF"/>
        </w:rPr>
        <w:t>antibakteriyel</w:t>
      </w:r>
      <w:proofErr w:type="spellEnd"/>
      <w:r w:rsidRPr="00A41EF1">
        <w:rPr>
          <w:rFonts w:ascii="Arial" w:hAnsi="Arial" w:cs="Arial"/>
          <w:color w:val="000000"/>
          <w:sz w:val="21"/>
          <w:szCs w:val="21"/>
          <w:bdr w:val="none" w:sz="0" w:space="0" w:color="auto" w:frame="1"/>
          <w:shd w:val="clear" w:color="auto" w:fill="FFFFFF"/>
        </w:rPr>
        <w:t xml:space="preserve"> hammaddeden üretilmiş olmalıdır</w:t>
      </w:r>
      <w:proofErr w:type="gramStart"/>
      <w:r w:rsidRPr="00A41EF1">
        <w:rPr>
          <w:rFonts w:ascii="Arial" w:hAnsi="Arial" w:cs="Arial"/>
          <w:color w:val="000000"/>
          <w:sz w:val="21"/>
          <w:szCs w:val="21"/>
          <w:bdr w:val="none" w:sz="0" w:space="0" w:color="auto" w:frame="1"/>
          <w:shd w:val="clear" w:color="auto" w:fill="FFFFFF"/>
        </w:rPr>
        <w:t>..</w:t>
      </w:r>
      <w:proofErr w:type="gramEnd"/>
      <w:r w:rsidRPr="00A41EF1">
        <w:rPr>
          <w:rFonts w:ascii="Arial" w:hAnsi="Arial" w:cs="Arial"/>
          <w:color w:val="000000"/>
          <w:sz w:val="21"/>
          <w:szCs w:val="21"/>
          <w:bdr w:val="none" w:sz="0" w:space="0" w:color="auto" w:frame="1"/>
          <w:shd w:val="clear" w:color="auto" w:fill="FFFFFF"/>
        </w:rPr>
        <w:t xml:space="preserve"> Bakteri barındırmamalıdır.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17) Koku yapmayan özellikte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lastRenderedPageBreak/>
        <w:t>18) Maksimum esnetebilme değeri % 870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19) Ürün CE belgesine sahip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 xml:space="preserve">20) </w:t>
      </w:r>
      <w:proofErr w:type="spellStart"/>
      <w:r w:rsidRPr="00A41EF1">
        <w:rPr>
          <w:rFonts w:ascii="Arial" w:hAnsi="Arial" w:cs="Arial"/>
          <w:color w:val="000000"/>
          <w:sz w:val="21"/>
          <w:szCs w:val="21"/>
          <w:bdr w:val="none" w:sz="0" w:space="0" w:color="auto" w:frame="1"/>
          <w:shd w:val="clear" w:color="auto" w:fill="FFFFFF"/>
        </w:rPr>
        <w:t>Antistatik</w:t>
      </w:r>
      <w:proofErr w:type="spellEnd"/>
      <w:r w:rsidRPr="00A41EF1">
        <w:rPr>
          <w:rFonts w:ascii="Arial" w:hAnsi="Arial" w:cs="Arial"/>
          <w:color w:val="000000"/>
          <w:sz w:val="21"/>
          <w:szCs w:val="21"/>
          <w:bdr w:val="none" w:sz="0" w:space="0" w:color="auto" w:frame="1"/>
          <w:shd w:val="clear" w:color="auto" w:fill="FFFFFF"/>
        </w:rPr>
        <w:t xml:space="preserve"> olduğu terlik üzerinde belirtilmiş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 xml:space="preserve">21) Aşınma ve kullanım hataları hariç </w:t>
      </w:r>
      <w:proofErr w:type="spellStart"/>
      <w:r w:rsidRPr="00A41EF1">
        <w:rPr>
          <w:rFonts w:ascii="Arial" w:hAnsi="Arial" w:cs="Arial"/>
          <w:color w:val="000000"/>
          <w:sz w:val="21"/>
          <w:szCs w:val="21"/>
          <w:bdr w:val="none" w:sz="0" w:space="0" w:color="auto" w:frame="1"/>
          <w:shd w:val="clear" w:color="auto" w:fill="FFFFFF"/>
        </w:rPr>
        <w:t>hertürlü</w:t>
      </w:r>
      <w:proofErr w:type="spellEnd"/>
      <w:r w:rsidRPr="00A41EF1">
        <w:rPr>
          <w:rFonts w:ascii="Arial" w:hAnsi="Arial" w:cs="Arial"/>
          <w:color w:val="000000"/>
          <w:sz w:val="21"/>
          <w:szCs w:val="21"/>
          <w:bdr w:val="none" w:sz="0" w:space="0" w:color="auto" w:frame="1"/>
          <w:shd w:val="clear" w:color="auto" w:fill="FFFFFF"/>
        </w:rPr>
        <w:t xml:space="preserve"> imalat ve işçilik hatalarına karşı bir yıl garantili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22) Terliklerin 35-36,37-38,39-40,41-42,43-44,45-46 numaraları mevcut olmalıdır.</w:t>
      </w:r>
      <w:r w:rsidRPr="00A41EF1">
        <w:rPr>
          <w:rFonts w:ascii="Arial" w:hAnsi="Arial" w:cs="Arial"/>
          <w:color w:val="888888"/>
          <w:sz w:val="21"/>
          <w:szCs w:val="21"/>
        </w:rPr>
        <w:br/>
      </w:r>
      <w:r w:rsidRPr="00A41EF1">
        <w:rPr>
          <w:rFonts w:ascii="Arial" w:hAnsi="Arial" w:cs="Arial"/>
          <w:color w:val="000000"/>
          <w:sz w:val="21"/>
          <w:szCs w:val="21"/>
          <w:bdr w:val="none" w:sz="0" w:space="0" w:color="auto" w:frame="1"/>
          <w:shd w:val="clear" w:color="auto" w:fill="FFFFFF"/>
        </w:rPr>
        <w:t>23) Renk</w:t>
      </w:r>
      <w:r w:rsidR="00A41EF1" w:rsidRPr="00A41EF1">
        <w:rPr>
          <w:rFonts w:ascii="Arial" w:hAnsi="Arial" w:cs="Arial"/>
          <w:color w:val="000000"/>
          <w:sz w:val="21"/>
          <w:szCs w:val="21"/>
          <w:bdr w:val="none" w:sz="0" w:space="0" w:color="auto" w:frame="1"/>
          <w:shd w:val="clear" w:color="auto" w:fill="FFFFFF"/>
        </w:rPr>
        <w:t xml:space="preserve"> idare tarafından belirtilecektir. </w:t>
      </w:r>
    </w:p>
    <w:p w:rsidR="00A41EF1" w:rsidRDefault="00A41EF1" w:rsidP="00A41EF1">
      <w:pPr>
        <w:pStyle w:val="ListeParagraf"/>
        <w:widowControl w:val="0"/>
        <w:tabs>
          <w:tab w:val="left" w:pos="840"/>
        </w:tabs>
        <w:suppressAutoHyphens/>
        <w:spacing w:before="120"/>
        <w:jc w:val="both"/>
        <w:rPr>
          <w:rFonts w:ascii="Arial" w:hAnsi="Arial" w:cs="Arial"/>
          <w:color w:val="000000"/>
          <w:sz w:val="21"/>
          <w:szCs w:val="21"/>
          <w:bdr w:val="none" w:sz="0" w:space="0" w:color="auto" w:frame="1"/>
          <w:shd w:val="clear" w:color="auto" w:fill="FFFFFF"/>
        </w:rPr>
      </w:pPr>
    </w:p>
    <w:p w:rsidR="00A41EF1" w:rsidRDefault="00A41EF1" w:rsidP="00A41EF1">
      <w:pPr>
        <w:pStyle w:val="ListeParagraf"/>
        <w:widowControl w:val="0"/>
        <w:tabs>
          <w:tab w:val="left" w:pos="840"/>
        </w:tabs>
        <w:suppressAutoHyphens/>
        <w:spacing w:before="120"/>
        <w:jc w:val="both"/>
        <w:rPr>
          <w:rFonts w:ascii="Arial" w:hAnsi="Arial" w:cs="Arial"/>
          <w:color w:val="000000"/>
          <w:sz w:val="21"/>
          <w:szCs w:val="21"/>
          <w:bdr w:val="none" w:sz="0" w:space="0" w:color="auto" w:frame="1"/>
          <w:shd w:val="clear" w:color="auto" w:fill="FFFFFF"/>
        </w:rPr>
      </w:pPr>
    </w:p>
    <w:p w:rsidR="00195E5A" w:rsidRPr="00525136" w:rsidRDefault="00195E5A" w:rsidP="007F62F5">
      <w:pPr>
        <w:autoSpaceDE w:val="0"/>
        <w:autoSpaceDN w:val="0"/>
        <w:adjustRightInd w:val="0"/>
        <w:jc w:val="left"/>
        <w:rPr>
          <w:rFonts w:ascii="Cambria" w:hAnsi="Cambria"/>
          <w:sz w:val="24"/>
          <w:szCs w:val="24"/>
        </w:rPr>
      </w:pPr>
      <w:bookmarkStart w:id="0" w:name="_GoBack"/>
      <w:bookmarkEnd w:id="0"/>
    </w:p>
    <w:p w:rsidR="007F62F5" w:rsidRPr="00087B41" w:rsidRDefault="007F62F5" w:rsidP="007F62F5">
      <w:pPr>
        <w:jc w:val="left"/>
        <w:rPr>
          <w:rFonts w:ascii="Times New Roman" w:hAnsi="Times New Roman" w:cs="Times New Roman"/>
          <w:b/>
          <w:sz w:val="24"/>
          <w:szCs w:val="24"/>
        </w:rPr>
      </w:pPr>
    </w:p>
    <w:p w:rsidR="007347C4" w:rsidRDefault="0008329F" w:rsidP="007F62F5">
      <w:pPr>
        <w:jc w:val="left"/>
      </w:pPr>
      <w:r>
        <w:t>Genel Şartlar:</w:t>
      </w:r>
    </w:p>
    <w:p w:rsidR="007347C4" w:rsidRDefault="007347C4" w:rsidP="000A15B3">
      <w:pPr>
        <w:jc w:val="both"/>
      </w:pPr>
    </w:p>
    <w:p w:rsidR="007347C4" w:rsidRDefault="00604F66" w:rsidP="000A15B3">
      <w:pPr>
        <w:jc w:val="both"/>
      </w:pPr>
      <w:r>
        <w:t xml:space="preserve">Ürünler geri dönüşüm malzemelerinden üretilmemiş olacak. Ürünler idarenin </w:t>
      </w:r>
      <w:proofErr w:type="spellStart"/>
      <w:r>
        <w:t>belirletiği</w:t>
      </w:r>
      <w:proofErr w:type="spellEnd"/>
      <w:r>
        <w:t xml:space="preserve"> depo, ambar </w:t>
      </w:r>
      <w:proofErr w:type="spellStart"/>
      <w:r>
        <w:t>v.b</w:t>
      </w:r>
      <w:proofErr w:type="spellEnd"/>
      <w:r>
        <w:t>. yerlere bırakılacak.</w:t>
      </w:r>
      <w:r w:rsidR="0008329F">
        <w:t xml:space="preserve"> Ürünler en </w:t>
      </w:r>
      <w:proofErr w:type="gramStart"/>
      <w:r w:rsidR="0008329F">
        <w:t xml:space="preserve">fazla </w:t>
      </w:r>
      <w:r>
        <w:t xml:space="preserve"> </w:t>
      </w:r>
      <w:r w:rsidR="0008329F">
        <w:t>5</w:t>
      </w:r>
      <w:proofErr w:type="gramEnd"/>
      <w:r w:rsidR="0008329F">
        <w:t xml:space="preserve"> litrelik ambalajda gelmelidir. Daha </w:t>
      </w:r>
      <w:proofErr w:type="gramStart"/>
      <w:r>
        <w:t>Ayrıca  nakliye</w:t>
      </w:r>
      <w:proofErr w:type="gramEnd"/>
      <w:r>
        <w:t xml:space="preserve"> ücreti ödenmeyecektir. </w:t>
      </w:r>
    </w:p>
    <w:sectPr w:rsidR="00734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60BEA"/>
    <w:multiLevelType w:val="hybridMultilevel"/>
    <w:tmpl w:val="71322E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B60469"/>
    <w:multiLevelType w:val="hybridMultilevel"/>
    <w:tmpl w:val="E16C7986"/>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2">
    <w:nsid w:val="7DEE5D57"/>
    <w:multiLevelType w:val="hybridMultilevel"/>
    <w:tmpl w:val="4ACABA34"/>
    <w:lvl w:ilvl="0" w:tplc="D6B8D82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7C"/>
    <w:rsid w:val="0008329F"/>
    <w:rsid w:val="000A15B3"/>
    <w:rsid w:val="00195E5A"/>
    <w:rsid w:val="003400EB"/>
    <w:rsid w:val="00595357"/>
    <w:rsid w:val="00604F66"/>
    <w:rsid w:val="007347C4"/>
    <w:rsid w:val="00786E10"/>
    <w:rsid w:val="007F62F5"/>
    <w:rsid w:val="00985D74"/>
    <w:rsid w:val="00A41EF1"/>
    <w:rsid w:val="00BE2DBB"/>
    <w:rsid w:val="00C60022"/>
    <w:rsid w:val="00D92A7F"/>
    <w:rsid w:val="00FA0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p1"/>
    <w:basedOn w:val="Normal"/>
    <w:link w:val="ListeParagrafChar"/>
    <w:uiPriority w:val="34"/>
    <w:qFormat/>
    <w:rsid w:val="00195E5A"/>
    <w:pPr>
      <w:spacing w:after="200" w:line="276" w:lineRule="auto"/>
      <w:ind w:left="720"/>
      <w:contextualSpacing/>
      <w:jc w:val="left"/>
    </w:pPr>
    <w:rPr>
      <w:rFonts w:ascii="Calibri" w:eastAsia="Calibri" w:hAnsi="Calibri" w:cs="Times New Roman"/>
    </w:rPr>
  </w:style>
  <w:style w:type="character" w:customStyle="1" w:styleId="ListeParagrafChar">
    <w:name w:val="Liste Paragraf Char"/>
    <w:aliases w:val="lp1 Char"/>
    <w:link w:val="ListeParagraf"/>
    <w:uiPriority w:val="34"/>
    <w:locked/>
    <w:rsid w:val="00195E5A"/>
    <w:rPr>
      <w:rFonts w:ascii="Calibri" w:eastAsia="Calibri" w:hAnsi="Calibri" w:cs="Times New Roman"/>
    </w:rPr>
  </w:style>
  <w:style w:type="character" w:customStyle="1" w:styleId="Gvdemetni">
    <w:name w:val="Gövde metni_"/>
    <w:basedOn w:val="VarsaylanParagrafYazTipi"/>
    <w:link w:val="Gvdemetni0"/>
    <w:locked/>
    <w:rsid w:val="00985D74"/>
    <w:rPr>
      <w:rFonts w:ascii="Times New Roman" w:eastAsia="Times New Roman" w:hAnsi="Times New Roman" w:cs="Times New Roman"/>
    </w:rPr>
  </w:style>
  <w:style w:type="paragraph" w:customStyle="1" w:styleId="Gvdemetni0">
    <w:name w:val="Gövde metni"/>
    <w:basedOn w:val="Normal"/>
    <w:link w:val="Gvdemetni"/>
    <w:rsid w:val="00985D74"/>
    <w:pPr>
      <w:widowControl w:val="0"/>
      <w:ind w:firstLine="340"/>
      <w:jc w:val="left"/>
    </w:pPr>
    <w:rPr>
      <w:rFonts w:ascii="Times New Roman" w:eastAsia="Times New Roman" w:hAnsi="Times New Roman" w:cs="Times New Roman"/>
    </w:rPr>
  </w:style>
  <w:style w:type="character" w:customStyle="1" w:styleId="Balk1">
    <w:name w:val="Başlık #1_"/>
    <w:basedOn w:val="VarsaylanParagrafYazTipi"/>
    <w:link w:val="Balk10"/>
    <w:locked/>
    <w:rsid w:val="00985D74"/>
    <w:rPr>
      <w:rFonts w:ascii="Times New Roman" w:eastAsia="Times New Roman" w:hAnsi="Times New Roman" w:cs="Times New Roman"/>
      <w:b/>
      <w:bCs/>
    </w:rPr>
  </w:style>
  <w:style w:type="paragraph" w:customStyle="1" w:styleId="Balk10">
    <w:name w:val="Başlık #1"/>
    <w:basedOn w:val="Normal"/>
    <w:link w:val="Balk1"/>
    <w:rsid w:val="00985D74"/>
    <w:pPr>
      <w:widowControl w:val="0"/>
      <w:spacing w:after="280"/>
      <w:jc w:val="left"/>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p1"/>
    <w:basedOn w:val="Normal"/>
    <w:link w:val="ListeParagrafChar"/>
    <w:uiPriority w:val="34"/>
    <w:qFormat/>
    <w:rsid w:val="00195E5A"/>
    <w:pPr>
      <w:spacing w:after="200" w:line="276" w:lineRule="auto"/>
      <w:ind w:left="720"/>
      <w:contextualSpacing/>
      <w:jc w:val="left"/>
    </w:pPr>
    <w:rPr>
      <w:rFonts w:ascii="Calibri" w:eastAsia="Calibri" w:hAnsi="Calibri" w:cs="Times New Roman"/>
    </w:rPr>
  </w:style>
  <w:style w:type="character" w:customStyle="1" w:styleId="ListeParagrafChar">
    <w:name w:val="Liste Paragraf Char"/>
    <w:aliases w:val="lp1 Char"/>
    <w:link w:val="ListeParagraf"/>
    <w:uiPriority w:val="34"/>
    <w:locked/>
    <w:rsid w:val="00195E5A"/>
    <w:rPr>
      <w:rFonts w:ascii="Calibri" w:eastAsia="Calibri" w:hAnsi="Calibri" w:cs="Times New Roman"/>
    </w:rPr>
  </w:style>
  <w:style w:type="character" w:customStyle="1" w:styleId="Gvdemetni">
    <w:name w:val="Gövde metni_"/>
    <w:basedOn w:val="VarsaylanParagrafYazTipi"/>
    <w:link w:val="Gvdemetni0"/>
    <w:locked/>
    <w:rsid w:val="00985D74"/>
    <w:rPr>
      <w:rFonts w:ascii="Times New Roman" w:eastAsia="Times New Roman" w:hAnsi="Times New Roman" w:cs="Times New Roman"/>
    </w:rPr>
  </w:style>
  <w:style w:type="paragraph" w:customStyle="1" w:styleId="Gvdemetni0">
    <w:name w:val="Gövde metni"/>
    <w:basedOn w:val="Normal"/>
    <w:link w:val="Gvdemetni"/>
    <w:rsid w:val="00985D74"/>
    <w:pPr>
      <w:widowControl w:val="0"/>
      <w:ind w:firstLine="340"/>
      <w:jc w:val="left"/>
    </w:pPr>
    <w:rPr>
      <w:rFonts w:ascii="Times New Roman" w:eastAsia="Times New Roman" w:hAnsi="Times New Roman" w:cs="Times New Roman"/>
    </w:rPr>
  </w:style>
  <w:style w:type="character" w:customStyle="1" w:styleId="Balk1">
    <w:name w:val="Başlık #1_"/>
    <w:basedOn w:val="VarsaylanParagrafYazTipi"/>
    <w:link w:val="Balk10"/>
    <w:locked/>
    <w:rsid w:val="00985D74"/>
    <w:rPr>
      <w:rFonts w:ascii="Times New Roman" w:eastAsia="Times New Roman" w:hAnsi="Times New Roman" w:cs="Times New Roman"/>
      <w:b/>
      <w:bCs/>
    </w:rPr>
  </w:style>
  <w:style w:type="paragraph" w:customStyle="1" w:styleId="Balk10">
    <w:name w:val="Başlık #1"/>
    <w:basedOn w:val="Normal"/>
    <w:link w:val="Balk1"/>
    <w:rsid w:val="00985D74"/>
    <w:pPr>
      <w:widowControl w:val="0"/>
      <w:spacing w:after="280"/>
      <w:jc w:val="lef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2345</Words>
  <Characters>13372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4</cp:revision>
  <dcterms:created xsi:type="dcterms:W3CDTF">2025-03-04T11:52:00Z</dcterms:created>
  <dcterms:modified xsi:type="dcterms:W3CDTF">2025-03-04T12:16:00Z</dcterms:modified>
</cp:coreProperties>
</file>