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1694DAD" w14:textId="2C051A60" w:rsidR="009B5C8B" w:rsidRPr="005028FD" w:rsidRDefault="005028FD" w:rsidP="005028FD">
      <w:pPr>
        <w:jc w:val="center"/>
        <w:rPr>
          <w:b/>
        </w:rPr>
      </w:pPr>
      <w:r>
        <w:rPr>
          <w:b/>
        </w:rPr>
        <w:t>DİYARBAKIR HAFIZ İMAM HATİP ORTAOKULU</w:t>
      </w:r>
      <w:r w:rsidR="009B5C8B" w:rsidRPr="005028FD">
        <w:rPr>
          <w:b/>
        </w:rPr>
        <w:t xml:space="preserve"> MÜDÜRLÜĞÜ</w:t>
      </w:r>
    </w:p>
    <w:p w14:paraId="4FD5CC20" w14:textId="20F18A39" w:rsidR="00B47214" w:rsidRPr="005028FD" w:rsidRDefault="005028FD" w:rsidP="005028FD">
      <w:pPr>
        <w:jc w:val="center"/>
        <w:rPr>
          <w:b/>
        </w:rPr>
      </w:pPr>
      <w:r>
        <w:rPr>
          <w:b/>
        </w:rPr>
        <w:t>KIRMIZI VE BEYAZ ET</w:t>
      </w:r>
      <w:r w:rsidR="00B47214" w:rsidRPr="005028FD">
        <w:rPr>
          <w:b/>
        </w:rPr>
        <w:t xml:space="preserve"> ALIMI İHALESİ</w:t>
      </w:r>
    </w:p>
    <w:p w14:paraId="4925A7E9" w14:textId="77777777" w:rsidR="00B47214" w:rsidRPr="001B23D1" w:rsidRDefault="00B47214" w:rsidP="001B23D1">
      <w:pPr>
        <w:jc w:val="both"/>
        <w:rPr>
          <w:b/>
        </w:rPr>
      </w:pPr>
    </w:p>
    <w:p w14:paraId="44A77BB2" w14:textId="77777777" w:rsidR="00A14378" w:rsidRPr="001B23D1" w:rsidRDefault="00A14378" w:rsidP="001B23D1">
      <w:pPr>
        <w:jc w:val="center"/>
        <w:rPr>
          <w:b/>
          <w:sz w:val="28"/>
          <w:szCs w:val="28"/>
        </w:rPr>
      </w:pPr>
      <w:r w:rsidRPr="001B23D1">
        <w:rPr>
          <w:b/>
          <w:sz w:val="28"/>
          <w:szCs w:val="28"/>
        </w:rPr>
        <w:t>TEKNİK ŞARTNAME</w:t>
      </w:r>
    </w:p>
    <w:p w14:paraId="684144A3" w14:textId="77777777" w:rsidR="00A14378" w:rsidRPr="001B23D1" w:rsidRDefault="00A14378" w:rsidP="001B23D1">
      <w:pPr>
        <w:jc w:val="both"/>
        <w:rPr>
          <w:b/>
          <w:u w:val="single"/>
        </w:rPr>
      </w:pPr>
      <w:r w:rsidRPr="001B23D1">
        <w:t xml:space="preserve">      </w:t>
      </w:r>
    </w:p>
    <w:p w14:paraId="2AF30D6A" w14:textId="77777777" w:rsidR="00A14378" w:rsidRPr="001B23D1" w:rsidRDefault="00A14378" w:rsidP="001B23D1">
      <w:pPr>
        <w:jc w:val="both"/>
        <w:rPr>
          <w:b/>
        </w:rPr>
      </w:pPr>
    </w:p>
    <w:p w14:paraId="49565A13" w14:textId="77777777" w:rsidR="00A14378" w:rsidRPr="001B23D1" w:rsidRDefault="00A14378" w:rsidP="001B23D1">
      <w:pPr>
        <w:jc w:val="both"/>
      </w:pPr>
      <w:r w:rsidRPr="001B23D1">
        <w:rPr>
          <w:b/>
        </w:rPr>
        <w:t>MADDE – 1:</w:t>
      </w:r>
      <w:r w:rsidRPr="001B23D1">
        <w:t xml:space="preserve"> Okulumuz pansiyonlarının ihtiyacı olan Gıda Evsaf Şartnamesindeki yiyecek maddelerinin Gıda Maddeleri Tüzüğüne ve Türk Standartlarına uygun olması şarttır.</w:t>
      </w:r>
    </w:p>
    <w:p w14:paraId="10CA5815" w14:textId="77777777" w:rsidR="00A14378" w:rsidRPr="001B23D1" w:rsidRDefault="00A14378" w:rsidP="001B23D1">
      <w:pPr>
        <w:ind w:left="426"/>
        <w:jc w:val="both"/>
        <w:rPr>
          <w:b/>
          <w:u w:val="single"/>
        </w:rPr>
      </w:pPr>
    </w:p>
    <w:p w14:paraId="11525942" w14:textId="65404233" w:rsidR="00FB4FD7" w:rsidRDefault="00A14378" w:rsidP="007B73AB">
      <w:pPr>
        <w:jc w:val="both"/>
      </w:pPr>
      <w:r w:rsidRPr="001B23D1">
        <w:rPr>
          <w:b/>
        </w:rPr>
        <w:t>MADDE – 2:</w:t>
      </w:r>
      <w:r w:rsidRPr="001B23D1">
        <w:t xml:space="preserve"> Alımı yapılacak ürünler ve özellikleri:</w:t>
      </w:r>
      <w:r w:rsidR="007B73AB">
        <w:t xml:space="preserve">  </w:t>
      </w:r>
    </w:p>
    <w:p w14:paraId="6D38888C" w14:textId="77777777" w:rsidR="007B73AB" w:rsidRPr="007B73AB" w:rsidRDefault="007B73AB" w:rsidP="007B73AB">
      <w:pPr>
        <w:jc w:val="both"/>
      </w:pPr>
    </w:p>
    <w:p w14:paraId="54C2E250" w14:textId="787EA482" w:rsidR="003D4194" w:rsidRDefault="003D4194" w:rsidP="00AB2F94">
      <w:pPr>
        <w:ind w:left="284" w:hanging="284"/>
        <w:jc w:val="both"/>
        <w:rPr>
          <w:b/>
          <w:color w:val="FF0000"/>
          <w:u w:val="single"/>
        </w:rPr>
      </w:pPr>
      <w:r w:rsidRPr="003D4194">
        <w:rPr>
          <w:b/>
          <w:color w:val="FF0000"/>
          <w:u w:val="single"/>
        </w:rPr>
        <w:t>DANA KUŞBAŞI</w:t>
      </w:r>
    </w:p>
    <w:p w14:paraId="2D7A0145" w14:textId="77777777" w:rsidR="003D4194" w:rsidRPr="003D4194" w:rsidRDefault="003D4194" w:rsidP="00AB2F94">
      <w:pPr>
        <w:ind w:left="284" w:hanging="284"/>
        <w:jc w:val="both"/>
        <w:rPr>
          <w:b/>
          <w:color w:val="FF0000"/>
          <w:u w:val="single"/>
        </w:rPr>
      </w:pPr>
    </w:p>
    <w:p w14:paraId="5B004211" w14:textId="77777777" w:rsidR="003D4194" w:rsidRDefault="003D4194" w:rsidP="00AB2F94">
      <w:pPr>
        <w:ind w:left="284" w:hanging="284"/>
        <w:jc w:val="both"/>
      </w:pPr>
      <w:r>
        <w:t xml:space="preserve">1- Etlerin kabulü, etler kesilip yüzüldükten sonra ve normal şartlarda en az 6 saat bekletildikten sonra veya soğuk hava deposunda en az 24 saat dinlendirildikten sonra etler soğukluğunu muhafaza ederek soğuk hava tertibatlı araçlarla kuruma ulaştırılacaktır. Et iç ısısı 10 C </w:t>
      </w:r>
      <w:proofErr w:type="spellStart"/>
      <w:r>
        <w:t>nin</w:t>
      </w:r>
      <w:proofErr w:type="spellEnd"/>
      <w:r>
        <w:t xml:space="preserve"> üzerinde olmayacaktır </w:t>
      </w:r>
    </w:p>
    <w:p w14:paraId="54613FEC" w14:textId="77777777" w:rsidR="003D4194" w:rsidRDefault="003D4194" w:rsidP="00AB2F94">
      <w:pPr>
        <w:ind w:left="284" w:hanging="284"/>
        <w:jc w:val="both"/>
      </w:pPr>
      <w:r>
        <w:t xml:space="preserve">2- Gıda maddeleri mevzuatının 138. maddesine uygun kesilmiş ve damgalanmış olacaktır. </w:t>
      </w:r>
    </w:p>
    <w:p w14:paraId="590B7BA1" w14:textId="77777777" w:rsidR="003D4194" w:rsidRDefault="003D4194" w:rsidP="00AB2F94">
      <w:pPr>
        <w:ind w:left="284" w:hanging="284"/>
        <w:jc w:val="both"/>
      </w:pPr>
      <w:r>
        <w:t xml:space="preserve">3- Dondurulmuş et alınmayacaktır. </w:t>
      </w:r>
    </w:p>
    <w:p w14:paraId="6BD7190A" w14:textId="77777777" w:rsidR="003D4194" w:rsidRDefault="003D4194" w:rsidP="00AB2F94">
      <w:pPr>
        <w:ind w:left="284" w:hanging="284"/>
        <w:jc w:val="both"/>
      </w:pPr>
      <w:r>
        <w:t xml:space="preserve">4- Sakatatlar, iç yağlar ve diz kapağından aşağı kısımlar et yerine alınmayacaktır. </w:t>
      </w:r>
    </w:p>
    <w:p w14:paraId="52923BAF" w14:textId="79A6A711" w:rsidR="003D4194" w:rsidRDefault="003D4194" w:rsidP="00AB2F94">
      <w:pPr>
        <w:ind w:left="284" w:hanging="284"/>
        <w:jc w:val="both"/>
      </w:pPr>
      <w:r>
        <w:t>5- Gövdenin dış kısımları kısmen bir yağ tabası ile örtülü olacaktır.</w:t>
      </w:r>
    </w:p>
    <w:p w14:paraId="76124A76" w14:textId="77777777" w:rsidR="003D4194" w:rsidRDefault="003D4194" w:rsidP="00AB2F94">
      <w:pPr>
        <w:ind w:left="284" w:hanging="284"/>
        <w:jc w:val="both"/>
      </w:pPr>
      <w:r>
        <w:t xml:space="preserve">6- Tartı kesimden hemen sonra yapılmış ise %6 fire düşülecektir. </w:t>
      </w:r>
    </w:p>
    <w:p w14:paraId="6F51EB20" w14:textId="77777777" w:rsidR="003D4194" w:rsidRDefault="003D4194" w:rsidP="00AB2F94">
      <w:pPr>
        <w:ind w:left="284" w:hanging="284"/>
        <w:jc w:val="both"/>
      </w:pPr>
      <w:r>
        <w:t xml:space="preserve">7- Etler kan, pislik (dışkı, sindirim organı muhteviyatı vb.), toprak, çamur ve yabancı maddelerle kirlenmiş olmayacaktır. </w:t>
      </w:r>
    </w:p>
    <w:p w14:paraId="0658DEAD" w14:textId="77777777" w:rsidR="003D4194" w:rsidRDefault="003D4194" w:rsidP="00AB2F94">
      <w:pPr>
        <w:ind w:left="284" w:hanging="284"/>
        <w:jc w:val="both"/>
      </w:pPr>
      <w:r>
        <w:t xml:space="preserve">8-Etlerde, et ve yağ renginde değişme, </w:t>
      </w:r>
      <w:proofErr w:type="spellStart"/>
      <w:r>
        <w:t>yeşilimtrak</w:t>
      </w:r>
      <w:proofErr w:type="spellEnd"/>
      <w:r>
        <w:t xml:space="preserve">, mavi, kahverengi, siyah renk oluşumu lekeleri, renkte matlaşma (donuklaşma) et yüzeyinde yapışkan sümüksü ifrazat oluşumu görülmeyecektir. </w:t>
      </w:r>
    </w:p>
    <w:p w14:paraId="724BF66C" w14:textId="77777777" w:rsidR="003D4194" w:rsidRDefault="003D4194" w:rsidP="00AB2F94">
      <w:pPr>
        <w:ind w:left="284" w:hanging="284"/>
        <w:jc w:val="both"/>
      </w:pPr>
      <w:r>
        <w:t xml:space="preserve">9- Menşei itibariyle ithal et kesinlikle kabul edilmeyecektir. </w:t>
      </w:r>
    </w:p>
    <w:p w14:paraId="28B85680" w14:textId="304215D2" w:rsidR="003D4194" w:rsidRDefault="003D4194" w:rsidP="00AB2F94">
      <w:pPr>
        <w:ind w:left="284" w:hanging="284"/>
        <w:jc w:val="both"/>
      </w:pPr>
      <w:r>
        <w:t xml:space="preserve">10-Etler tekniğe göre taze olarak verilecektir. </w:t>
      </w:r>
    </w:p>
    <w:p w14:paraId="464F6898" w14:textId="53E4FD18" w:rsidR="003D4194" w:rsidRDefault="003D4194" w:rsidP="003D4194">
      <w:pPr>
        <w:pStyle w:val="AralkYok"/>
      </w:pPr>
      <w:r>
        <w:t>11-</w:t>
      </w:r>
      <w:r w:rsidRPr="003D4194">
        <w:t>Etler</w:t>
      </w:r>
      <w:r>
        <w:t xml:space="preserve"> </w:t>
      </w:r>
      <w:r w:rsidRPr="003D4194">
        <w:t>yumuşamış,</w:t>
      </w:r>
      <w:r>
        <w:t xml:space="preserve"> </w:t>
      </w:r>
      <w:r w:rsidRPr="003D4194">
        <w:t>nemli,</w:t>
      </w:r>
      <w:r>
        <w:t xml:space="preserve"> </w:t>
      </w:r>
      <w:r w:rsidRPr="003D4194">
        <w:t>küflü,</w:t>
      </w:r>
      <w:r>
        <w:t xml:space="preserve"> </w:t>
      </w:r>
      <w:r w:rsidRPr="003D4194">
        <w:t>ekşimiş,</w:t>
      </w:r>
      <w:r>
        <w:t xml:space="preserve"> </w:t>
      </w:r>
      <w:r w:rsidRPr="003D4194">
        <w:t>kokulu,</w:t>
      </w:r>
      <w:r>
        <w:t xml:space="preserve"> </w:t>
      </w:r>
      <w:r w:rsidRPr="003D4194">
        <w:t>yapışkan,</w:t>
      </w:r>
      <w:r>
        <w:t xml:space="preserve"> </w:t>
      </w:r>
      <w:r w:rsidRPr="003D4194">
        <w:t>parlak,</w:t>
      </w:r>
      <w:r>
        <w:t xml:space="preserve"> </w:t>
      </w:r>
      <w:r w:rsidRPr="003D4194">
        <w:t>kırmızı</w:t>
      </w:r>
      <w:r>
        <w:t xml:space="preserve"> </w:t>
      </w:r>
      <w:proofErr w:type="spellStart"/>
      <w:r w:rsidRPr="003D4194">
        <w:t>kahveremsi</w:t>
      </w:r>
      <w:proofErr w:type="spellEnd"/>
      <w:r w:rsidRPr="003D4194">
        <w:t xml:space="preserve"> olmayacaktır.</w:t>
      </w:r>
      <w:r>
        <w:t xml:space="preserve"> </w:t>
      </w:r>
    </w:p>
    <w:p w14:paraId="58943FA6" w14:textId="77777777" w:rsidR="003D4194" w:rsidRDefault="003D4194" w:rsidP="00AB2F94">
      <w:pPr>
        <w:ind w:left="284" w:hanging="284"/>
        <w:jc w:val="both"/>
      </w:pPr>
    </w:p>
    <w:p w14:paraId="0E052C8C" w14:textId="2C710472" w:rsidR="003D4194" w:rsidRPr="003D4194" w:rsidRDefault="003D4194" w:rsidP="00AB2F94">
      <w:pPr>
        <w:ind w:left="284" w:hanging="284"/>
        <w:jc w:val="both"/>
        <w:rPr>
          <w:b/>
          <w:color w:val="FF0000"/>
          <w:u w:val="single"/>
        </w:rPr>
      </w:pPr>
      <w:r w:rsidRPr="003D4194">
        <w:rPr>
          <w:b/>
          <w:color w:val="FF0000"/>
          <w:u w:val="single"/>
        </w:rPr>
        <w:t xml:space="preserve">DANA KIYMA </w:t>
      </w:r>
    </w:p>
    <w:p w14:paraId="06C466C7" w14:textId="77777777" w:rsidR="003D4194" w:rsidRDefault="003D4194" w:rsidP="00AB2F94">
      <w:pPr>
        <w:ind w:left="284" w:hanging="284"/>
        <w:jc w:val="both"/>
      </w:pPr>
    </w:p>
    <w:p w14:paraId="530DF07D" w14:textId="77777777" w:rsidR="003D4194" w:rsidRDefault="003D4194" w:rsidP="00AB2F94">
      <w:pPr>
        <w:ind w:left="284" w:hanging="284"/>
        <w:jc w:val="both"/>
      </w:pPr>
      <w:r>
        <w:t xml:space="preserve">1-Dana kıyma orta yağlı (yağ oranı &lt; %10) ve 3.5mm </w:t>
      </w:r>
      <w:proofErr w:type="spellStart"/>
      <w:r>
        <w:t>lik</w:t>
      </w:r>
      <w:proofErr w:type="spellEnd"/>
      <w:r>
        <w:t xml:space="preserve"> aynadan çekilmiş olacaktır. </w:t>
      </w:r>
    </w:p>
    <w:p w14:paraId="275290F5" w14:textId="77777777" w:rsidR="003D4194" w:rsidRDefault="003D4194" w:rsidP="00AB2F94">
      <w:pPr>
        <w:ind w:left="284" w:hanging="284"/>
        <w:jc w:val="both"/>
      </w:pPr>
      <w:r>
        <w:t xml:space="preserve">2-Dana kemiksiz ön çeyrekten elde edilmiş olacaktır. </w:t>
      </w:r>
    </w:p>
    <w:p w14:paraId="40DC6FEE" w14:textId="77777777" w:rsidR="003D4194" w:rsidRDefault="003D4194" w:rsidP="00AB2F94">
      <w:pPr>
        <w:ind w:left="284" w:hanging="284"/>
        <w:jc w:val="both"/>
      </w:pPr>
      <w:r>
        <w:t xml:space="preserve">3- Dana kemiksiz ön çeyrek; Ön kol, sırt, boyun ve kaburgadan oluşan kemikli kısımdır. Antrkot bölümü </w:t>
      </w:r>
      <w:proofErr w:type="gramStart"/>
      <w:r>
        <w:t>dahil</w:t>
      </w:r>
      <w:proofErr w:type="gramEnd"/>
      <w:r>
        <w:t xml:space="preserve"> edilecektir. </w:t>
      </w:r>
    </w:p>
    <w:p w14:paraId="200DABFD" w14:textId="77777777" w:rsidR="003D4194" w:rsidRDefault="003D4194" w:rsidP="003D4194">
      <w:pPr>
        <w:ind w:left="284" w:hanging="284"/>
        <w:jc w:val="both"/>
      </w:pPr>
      <w:r>
        <w:t xml:space="preserve">4-Karın boşluğuna ait </w:t>
      </w:r>
      <w:proofErr w:type="spellStart"/>
      <w:r>
        <w:t>pençeta</w:t>
      </w:r>
      <w:proofErr w:type="spellEnd"/>
      <w:r>
        <w:t xml:space="preserve"> diye tabir edilen et kısmı ile </w:t>
      </w:r>
      <w:proofErr w:type="spellStart"/>
      <w:r>
        <w:t>radius</w:t>
      </w:r>
      <w:proofErr w:type="spellEnd"/>
      <w:r>
        <w:t xml:space="preserve"> kemiğini saran incik etleri </w:t>
      </w:r>
      <w:proofErr w:type="gramStart"/>
      <w:r>
        <w:t>dahil</w:t>
      </w:r>
      <w:proofErr w:type="gramEnd"/>
      <w:r>
        <w:t xml:space="preserve"> edilmeyecektir. </w:t>
      </w:r>
    </w:p>
    <w:p w14:paraId="55E1FB3D" w14:textId="77777777" w:rsidR="003D4194" w:rsidRDefault="003D4194" w:rsidP="003D4194">
      <w:pPr>
        <w:ind w:left="284" w:hanging="284"/>
        <w:jc w:val="both"/>
      </w:pPr>
      <w:r>
        <w:t xml:space="preserve">5- Taze, olgunlaşmasını tamamlamış ve </w:t>
      </w:r>
      <w:proofErr w:type="spellStart"/>
      <w:r>
        <w:t>pH</w:t>
      </w:r>
      <w:proofErr w:type="spellEnd"/>
      <w:r>
        <w:t xml:space="preserve"> 5,6–6,2 olacaktır. Etler erkek danadan elde edilmiş olacaktır. </w:t>
      </w:r>
    </w:p>
    <w:p w14:paraId="08F774DB" w14:textId="48E6B607" w:rsidR="00AB2F94" w:rsidRPr="003D4194" w:rsidRDefault="003D4194" w:rsidP="003D4194">
      <w:pPr>
        <w:ind w:left="284" w:hanging="284"/>
        <w:jc w:val="both"/>
      </w:pPr>
      <w:r>
        <w:t xml:space="preserve">6- Ürünler 2-5kg </w:t>
      </w:r>
      <w:proofErr w:type="spellStart"/>
      <w:r>
        <w:t>lık</w:t>
      </w:r>
      <w:proofErr w:type="spellEnd"/>
      <w:r>
        <w:t xml:space="preserve"> MAP (</w:t>
      </w:r>
      <w:proofErr w:type="spellStart"/>
      <w:r>
        <w:t>Modiyife</w:t>
      </w:r>
      <w:proofErr w:type="spellEnd"/>
      <w:r>
        <w:t xml:space="preserve"> Atmosfer Paketleme) paketlerde olacaktır.</w:t>
      </w:r>
    </w:p>
    <w:p w14:paraId="184AA810" w14:textId="77777777" w:rsidR="00AB2F94" w:rsidRDefault="00AB2F94" w:rsidP="00AB2F94"/>
    <w:p w14:paraId="3862895D" w14:textId="572948BD" w:rsidR="00AB2F94" w:rsidRDefault="00AB2F94" w:rsidP="003D4194">
      <w:pPr>
        <w:jc w:val="both"/>
      </w:pPr>
    </w:p>
    <w:p w14:paraId="65D862CF" w14:textId="4DE67804" w:rsidR="003D4194" w:rsidRDefault="003D4194" w:rsidP="003D4194">
      <w:pPr>
        <w:jc w:val="both"/>
      </w:pPr>
    </w:p>
    <w:p w14:paraId="1D971410" w14:textId="4AF2AD5B" w:rsidR="003D4194" w:rsidRDefault="003D4194" w:rsidP="003D4194">
      <w:pPr>
        <w:jc w:val="both"/>
      </w:pPr>
    </w:p>
    <w:p w14:paraId="5AF1567F" w14:textId="16B13CEC" w:rsidR="003D4194" w:rsidRDefault="003D4194" w:rsidP="003D4194">
      <w:pPr>
        <w:jc w:val="both"/>
      </w:pPr>
    </w:p>
    <w:p w14:paraId="287AED2C" w14:textId="493B4C1C" w:rsidR="003D4194" w:rsidRDefault="003D4194" w:rsidP="003D4194">
      <w:pPr>
        <w:jc w:val="both"/>
      </w:pPr>
    </w:p>
    <w:p w14:paraId="02E3A76A" w14:textId="77777777" w:rsidR="003D4194" w:rsidRPr="00F22751" w:rsidRDefault="003D4194" w:rsidP="003D4194">
      <w:pPr>
        <w:jc w:val="both"/>
        <w:rPr>
          <w:color w:val="FF0000"/>
        </w:rPr>
      </w:pPr>
    </w:p>
    <w:p w14:paraId="373C7E25" w14:textId="009459FF" w:rsidR="00AB2F94" w:rsidRPr="00F22751" w:rsidRDefault="00AB2F94" w:rsidP="00AB2F94">
      <w:pPr>
        <w:ind w:left="426"/>
        <w:rPr>
          <w:color w:val="FF0000"/>
        </w:rPr>
      </w:pPr>
      <w:r w:rsidRPr="00F22751">
        <w:rPr>
          <w:b/>
          <w:color w:val="FF0000"/>
          <w:u w:val="single"/>
        </w:rPr>
        <w:lastRenderedPageBreak/>
        <w:t>TAVUK ETİ</w:t>
      </w:r>
      <w:r>
        <w:rPr>
          <w:b/>
          <w:color w:val="FF0000"/>
          <w:u w:val="single"/>
        </w:rPr>
        <w:t xml:space="preserve"> (TAVUK</w:t>
      </w:r>
      <w:r w:rsidR="004F1B83">
        <w:rPr>
          <w:b/>
          <w:color w:val="FF0000"/>
          <w:u w:val="single"/>
        </w:rPr>
        <w:t xml:space="preserve"> BUT, KALÇALI BUT, </w:t>
      </w:r>
      <w:proofErr w:type="gramStart"/>
      <w:r>
        <w:rPr>
          <w:b/>
          <w:color w:val="FF0000"/>
          <w:u w:val="single"/>
        </w:rPr>
        <w:t>GÖĞÜS,</w:t>
      </w:r>
      <w:r w:rsidR="004F1B83">
        <w:rPr>
          <w:b/>
          <w:color w:val="FF0000"/>
          <w:u w:val="single"/>
        </w:rPr>
        <w:t>TAVUK</w:t>
      </w:r>
      <w:proofErr w:type="gramEnd"/>
      <w:r w:rsidR="004F1B83">
        <w:rPr>
          <w:b/>
          <w:color w:val="FF0000"/>
          <w:u w:val="single"/>
        </w:rPr>
        <w:t xml:space="preserve"> PİRZOLA</w:t>
      </w:r>
      <w:r>
        <w:rPr>
          <w:b/>
          <w:color w:val="FF0000"/>
          <w:u w:val="single"/>
        </w:rPr>
        <w:t>)</w:t>
      </w:r>
    </w:p>
    <w:p w14:paraId="26C01541" w14:textId="77777777" w:rsidR="00AB2F94" w:rsidRDefault="00AB2F94" w:rsidP="00AB2F94">
      <w:pPr>
        <w:ind w:left="426"/>
      </w:pPr>
    </w:p>
    <w:p w14:paraId="31FC20DA" w14:textId="0B629769" w:rsidR="00AB2F94" w:rsidRDefault="00AB2F94" w:rsidP="00AB2F94">
      <w:pPr>
        <w:numPr>
          <w:ilvl w:val="0"/>
          <w:numId w:val="33"/>
        </w:numPr>
        <w:jc w:val="both"/>
      </w:pPr>
      <w:r>
        <w:t>Tavuklar göğüs, b</w:t>
      </w:r>
      <w:r w:rsidR="004F1B83">
        <w:t>ut</w:t>
      </w:r>
      <w:r>
        <w:t>,</w:t>
      </w:r>
      <w:r w:rsidR="004F1B83">
        <w:t xml:space="preserve"> kalçalı but ve</w:t>
      </w:r>
      <w:r>
        <w:t xml:space="preserve"> tavuk </w:t>
      </w:r>
      <w:r w:rsidR="004F1B83">
        <w:t xml:space="preserve">pirzola </w:t>
      </w:r>
      <w:r>
        <w:t xml:space="preserve">olarak alınacaktır.(1. Sınıf Tavuk ) </w:t>
      </w:r>
      <w:bookmarkStart w:id="0" w:name="_GoBack"/>
      <w:bookmarkEnd w:id="0"/>
    </w:p>
    <w:p w14:paraId="3085148D" w14:textId="77777777" w:rsidR="00AB2F94" w:rsidRDefault="00AB2F94" w:rsidP="00AB2F94">
      <w:pPr>
        <w:numPr>
          <w:ilvl w:val="0"/>
          <w:numId w:val="33"/>
        </w:numPr>
        <w:jc w:val="both"/>
      </w:pPr>
      <w:r>
        <w:t>Tavuk etleri teker teker olmak üzere, içindeki malın dışarıdan görülmesini engellemeyecek nitelikte polietilen ve benzeri malzemeden yapılmış ambalajlar içerisinde kasalara konmuş şekilde teslim edilecektir.</w:t>
      </w:r>
    </w:p>
    <w:p w14:paraId="7C723864" w14:textId="77777777" w:rsidR="00AB2F94" w:rsidRDefault="00AB2F94" w:rsidP="00AB2F94">
      <w:pPr>
        <w:numPr>
          <w:ilvl w:val="0"/>
          <w:numId w:val="33"/>
        </w:numPr>
        <w:jc w:val="both"/>
      </w:pPr>
      <w:r>
        <w:t>Kasalardaki tavukların içlerinde su olmayacaktır.</w:t>
      </w:r>
    </w:p>
    <w:p w14:paraId="44EA45FF" w14:textId="77777777" w:rsidR="00AB2F94" w:rsidRDefault="00AB2F94" w:rsidP="00AB2F94">
      <w:pPr>
        <w:numPr>
          <w:ilvl w:val="0"/>
          <w:numId w:val="33"/>
        </w:numPr>
        <w:jc w:val="both"/>
      </w:pPr>
      <w:r>
        <w:t>Parça tavukların üzerinde tüy, leke, toz, toprak, çamur, vb. yabancı madde bulunmayacaktır.</w:t>
      </w:r>
    </w:p>
    <w:p w14:paraId="6A8C103D" w14:textId="77777777" w:rsidR="00AB2F94" w:rsidRDefault="00AB2F94" w:rsidP="00AB2F94">
      <w:pPr>
        <w:ind w:left="851" w:hanging="425"/>
        <w:jc w:val="both"/>
      </w:pPr>
      <w:r>
        <w:t>5 - Tavuk etleri ambalajı üzerine veya ambalajlar içine konulacak etiketlerde veya firmanın getireceği raporda aşağıdaki bilgiler, silinmeyecek, bozulmayacak şekilde okunaklı yazılmalıdır.</w:t>
      </w:r>
    </w:p>
    <w:p w14:paraId="1A57F4BD" w14:textId="77777777" w:rsidR="00AB2F94" w:rsidRDefault="00AB2F94" w:rsidP="00AB2F94">
      <w:pPr>
        <w:ind w:left="709"/>
        <w:jc w:val="both"/>
      </w:pPr>
      <w:r>
        <w:t>- Kesim tarihi,</w:t>
      </w:r>
    </w:p>
    <w:p w14:paraId="3B54C4D0" w14:textId="77777777" w:rsidR="00AB2F94" w:rsidRDefault="00AB2F94" w:rsidP="00AB2F94">
      <w:pPr>
        <w:ind w:left="709"/>
        <w:jc w:val="both"/>
      </w:pPr>
      <w:r>
        <w:t>- Teslim tarihi,</w:t>
      </w:r>
    </w:p>
    <w:p w14:paraId="3E0F2459" w14:textId="77777777" w:rsidR="00AB2F94" w:rsidRDefault="00AB2F94" w:rsidP="00AB2F94">
      <w:pPr>
        <w:ind w:left="709"/>
        <w:jc w:val="both"/>
      </w:pPr>
      <w:r>
        <w:t>- Veteriner hekim onayı,</w:t>
      </w:r>
    </w:p>
    <w:p w14:paraId="65F23A6E" w14:textId="77777777" w:rsidR="00AB2F94" w:rsidRDefault="00AB2F94" w:rsidP="00AB2F94">
      <w:pPr>
        <w:ind w:left="709"/>
        <w:jc w:val="both"/>
      </w:pPr>
      <w:r>
        <w:t>- Teslim eden firma adı ve kaşesi,</w:t>
      </w:r>
    </w:p>
    <w:p w14:paraId="18B86E79" w14:textId="77777777" w:rsidR="00AB2F94" w:rsidRDefault="00AB2F94" w:rsidP="00AB2F94">
      <w:pPr>
        <w:ind w:left="709"/>
        <w:jc w:val="both"/>
      </w:pPr>
      <w:r>
        <w:t>- Üretim ve son tüketim tarihi,</w:t>
      </w:r>
    </w:p>
    <w:p w14:paraId="7672C9A2" w14:textId="77777777" w:rsidR="00AB2F94" w:rsidRDefault="00AB2F94" w:rsidP="00AB2F94">
      <w:pPr>
        <w:numPr>
          <w:ilvl w:val="0"/>
          <w:numId w:val="34"/>
        </w:numPr>
        <w:jc w:val="both"/>
      </w:pPr>
      <w:r>
        <w:t>Tavuk etleri, görülerek ve koklanarak muayene edilir.</w:t>
      </w:r>
    </w:p>
    <w:p w14:paraId="2CAE361A" w14:textId="77777777" w:rsidR="00AB2F94" w:rsidRDefault="00AB2F94" w:rsidP="00AB2F94">
      <w:pPr>
        <w:numPr>
          <w:ilvl w:val="0"/>
          <w:numId w:val="34"/>
        </w:numPr>
        <w:jc w:val="both"/>
      </w:pPr>
      <w:r>
        <w:t>Soğuk hava zincirini devam ettirecek kapalı araçlarla teslimat yapılacaktır.</w:t>
      </w:r>
    </w:p>
    <w:p w14:paraId="325E4CCD" w14:textId="77777777" w:rsidR="00AB2F94" w:rsidRDefault="00AB2F94" w:rsidP="00AB2F94">
      <w:pPr>
        <w:numPr>
          <w:ilvl w:val="0"/>
          <w:numId w:val="34"/>
        </w:numPr>
        <w:jc w:val="both"/>
      </w:pPr>
      <w:r>
        <w:t>Teslimde firmayı temsilen bir kişi bulunacaktır.</w:t>
      </w:r>
    </w:p>
    <w:p w14:paraId="66B527A4" w14:textId="77777777" w:rsidR="00AB2F94" w:rsidRDefault="00AB2F94" w:rsidP="00AB2F94">
      <w:pPr>
        <w:numPr>
          <w:ilvl w:val="0"/>
          <w:numId w:val="34"/>
        </w:numPr>
        <w:jc w:val="both"/>
      </w:pPr>
      <w:r>
        <w:t>Gerekli görüldüğünde tavuk etleri idarenin belirleyeceği yer ve zamanda giderleri firmaca karşılanmak üzere analize tabi tutulur.</w:t>
      </w:r>
    </w:p>
    <w:p w14:paraId="584D9316" w14:textId="77777777" w:rsidR="007B73AB" w:rsidRPr="00D719D3" w:rsidRDefault="007B73AB" w:rsidP="007B73AB">
      <w:pPr>
        <w:suppressAutoHyphens/>
        <w:rPr>
          <w:bCs/>
          <w:lang w:eastAsia="zh-CN"/>
        </w:rPr>
      </w:pPr>
    </w:p>
    <w:p w14:paraId="118B4F08" w14:textId="3286F86C" w:rsidR="000D7E88" w:rsidRPr="00D467F4" w:rsidRDefault="000D7E88" w:rsidP="00D467F4">
      <w:pPr>
        <w:spacing w:line="360" w:lineRule="auto"/>
        <w:jc w:val="both"/>
        <w:rPr>
          <w:b/>
          <w:bCs/>
        </w:rPr>
      </w:pPr>
      <w:r w:rsidRPr="001B23D1">
        <w:rPr>
          <w:b/>
        </w:rPr>
        <w:t xml:space="preserve">MADDE – </w:t>
      </w:r>
      <w:r>
        <w:rPr>
          <w:b/>
        </w:rPr>
        <w:t>3</w:t>
      </w:r>
      <w:r w:rsidRPr="001B23D1">
        <w:rPr>
          <w:b/>
        </w:rPr>
        <w:t>:</w:t>
      </w:r>
      <w:r w:rsidRPr="001B23D1">
        <w:t xml:space="preserve"> </w:t>
      </w:r>
      <w:r w:rsidRPr="000D7E88">
        <w:rPr>
          <w:b/>
          <w:bCs/>
        </w:rPr>
        <w:t>MUHTELİF GIDA MALZEMESİ İÇİN UYULACAK HUSUSLAR VE TEKNİK ÖZELLİKLER</w:t>
      </w:r>
    </w:p>
    <w:p w14:paraId="28639A95" w14:textId="77777777" w:rsidR="000D7E88" w:rsidRPr="000D7E88" w:rsidRDefault="000D7E88" w:rsidP="000D7E88">
      <w:pPr>
        <w:spacing w:line="360" w:lineRule="auto"/>
        <w:jc w:val="both"/>
      </w:pPr>
      <w:r w:rsidRPr="000D7E88">
        <w:rPr>
          <w:b/>
        </w:rPr>
        <w:t>1-</w:t>
      </w:r>
      <w:r w:rsidRPr="000D7E88">
        <w:t xml:space="preserve">  </w:t>
      </w:r>
      <w:r>
        <w:t xml:space="preserve">  </w:t>
      </w:r>
      <w:r w:rsidR="00C82796" w:rsidRPr="000D7E88">
        <w:t>Ürünler Gıda</w:t>
      </w:r>
      <w:r w:rsidRPr="000D7E88">
        <w:t xml:space="preserve"> kodeksine uygun olmalıdır. </w:t>
      </w:r>
    </w:p>
    <w:p w14:paraId="102E1435" w14:textId="77777777" w:rsidR="000D7E88" w:rsidRPr="000D7E88" w:rsidRDefault="000D7E88" w:rsidP="000D7E88">
      <w:pPr>
        <w:spacing w:line="360" w:lineRule="auto"/>
        <w:jc w:val="both"/>
      </w:pPr>
      <w:r w:rsidRPr="000D7E88">
        <w:rPr>
          <w:b/>
        </w:rPr>
        <w:t>2-</w:t>
      </w:r>
      <w:r w:rsidRPr="000D7E88">
        <w:t xml:space="preserve">   Paketlerden örnekleme yöntemiyle numuneler seçilerek evsaf ve ağırlık kontrolleri yapıldıktan sonra gramajlar</w:t>
      </w:r>
      <w:r>
        <w:t xml:space="preserve"> </w:t>
      </w:r>
      <w:r w:rsidRPr="000D7E88">
        <w:t xml:space="preserve">net ağırlık üzerinden teslimatı </w:t>
      </w:r>
      <w:r>
        <w:t xml:space="preserve">yapılacaktır. </w:t>
      </w:r>
      <w:r w:rsidRPr="000D7E88">
        <w:t>Muhtelif gıda malzemeleri ve kahvaltılık malzeme paketi teknik şartnamede belirtilen özelliklerde olacaktır;</w:t>
      </w:r>
    </w:p>
    <w:p w14:paraId="52C9F312" w14:textId="77777777" w:rsidR="000D7E88" w:rsidRDefault="000D7E88" w:rsidP="00227159">
      <w:pPr>
        <w:pStyle w:val="ListeParagraf"/>
        <w:numPr>
          <w:ilvl w:val="0"/>
          <w:numId w:val="20"/>
        </w:numPr>
        <w:tabs>
          <w:tab w:val="left" w:pos="426"/>
        </w:tabs>
        <w:ind w:left="0" w:firstLine="0"/>
        <w:jc w:val="both"/>
      </w:pPr>
      <w:r w:rsidRPr="000D7E88">
        <w:t xml:space="preserve">Muhtelif Gıda Malzemelerini, yüklenici depo ve imalathanelerinden, dağıtım depolarına taşınması ve boşaltılması ile bu depolarda istiflenmesi için gerekli araç-gereç ve </w:t>
      </w:r>
      <w:proofErr w:type="gramStart"/>
      <w:r w:rsidRPr="000D7E88">
        <w:t>ekipmanı</w:t>
      </w:r>
      <w:proofErr w:type="gramEnd"/>
      <w:r w:rsidRPr="000D7E88">
        <w:t>, depolardan dağıtım araçlarına yüklenmesi işi, yükleniciye aittir.</w:t>
      </w:r>
    </w:p>
    <w:p w14:paraId="287ECDC3" w14:textId="77777777" w:rsidR="000D7E88" w:rsidRPr="000D7E88" w:rsidRDefault="000D7E88" w:rsidP="00227159">
      <w:pPr>
        <w:tabs>
          <w:tab w:val="left" w:pos="426"/>
        </w:tabs>
        <w:jc w:val="both"/>
      </w:pPr>
    </w:p>
    <w:p w14:paraId="23A86B9D" w14:textId="77777777" w:rsidR="000D7E88" w:rsidRPr="000D7E88" w:rsidRDefault="000D7E88" w:rsidP="00227159">
      <w:pPr>
        <w:pStyle w:val="ListeParagraf"/>
        <w:numPr>
          <w:ilvl w:val="0"/>
          <w:numId w:val="20"/>
        </w:numPr>
        <w:tabs>
          <w:tab w:val="left" w:pos="426"/>
        </w:tabs>
        <w:ind w:left="0" w:firstLine="0"/>
        <w:jc w:val="both"/>
      </w:pPr>
      <w:r w:rsidRPr="000D7E88">
        <w:t>Yüklenici firma, her ürüne ait üretici firmanın üretmiş ürünlere ait Tarım ve Köy işleri Bakanlığından alınmış Gıda sicil ve Gıda Üretim Sertifikalarını Muayene Kabul Komisyonuna ibraz etmekle yükümlüdürler.</w:t>
      </w:r>
    </w:p>
    <w:p w14:paraId="0F351B3D" w14:textId="77777777" w:rsidR="000D7E88" w:rsidRPr="000D7E88" w:rsidRDefault="000D7E88" w:rsidP="000D7E88">
      <w:pPr>
        <w:tabs>
          <w:tab w:val="left" w:pos="426"/>
        </w:tabs>
        <w:jc w:val="both"/>
      </w:pPr>
    </w:p>
    <w:p w14:paraId="0362A54B" w14:textId="77777777" w:rsidR="000D7E88" w:rsidRPr="000D7E88" w:rsidRDefault="000D7E88" w:rsidP="00227159">
      <w:pPr>
        <w:numPr>
          <w:ilvl w:val="0"/>
          <w:numId w:val="20"/>
        </w:numPr>
        <w:tabs>
          <w:tab w:val="left" w:pos="426"/>
        </w:tabs>
        <w:ind w:left="0" w:firstLine="0"/>
        <w:jc w:val="both"/>
      </w:pPr>
      <w:r w:rsidRPr="000D7E88">
        <w:t>Yüklenici, idarece ihtiyaç duyulması halinde muhtelif gıda maddelerinin depolar arası naklini herhangi bir ücret talep etmeden yapmak zorundadır.</w:t>
      </w:r>
    </w:p>
    <w:p w14:paraId="7A6BCF36" w14:textId="77777777" w:rsidR="000D7E88" w:rsidRPr="000D7E88" w:rsidRDefault="000D7E88" w:rsidP="000D7E88">
      <w:pPr>
        <w:tabs>
          <w:tab w:val="left" w:pos="426"/>
        </w:tabs>
        <w:jc w:val="both"/>
      </w:pPr>
    </w:p>
    <w:p w14:paraId="14F947D3" w14:textId="77777777" w:rsidR="000D7E88" w:rsidRPr="000D7E88" w:rsidRDefault="000D7E88" w:rsidP="00227159">
      <w:pPr>
        <w:numPr>
          <w:ilvl w:val="0"/>
          <w:numId w:val="20"/>
        </w:numPr>
        <w:tabs>
          <w:tab w:val="left" w:pos="426"/>
        </w:tabs>
        <w:ind w:left="0" w:firstLine="0"/>
        <w:jc w:val="both"/>
      </w:pPr>
      <w:r w:rsidRPr="000D7E88">
        <w:t>Paketler taşıma ve dağıtım esnasında zarar görmeyecek şekilde (patlama, yırtılma ve vb.) dayanıklı malzemeden hazırlanacaktır.</w:t>
      </w:r>
    </w:p>
    <w:p w14:paraId="3A453136" w14:textId="77777777" w:rsidR="000D7E88" w:rsidRPr="000D7E88" w:rsidRDefault="000D7E88" w:rsidP="000D7E88">
      <w:pPr>
        <w:tabs>
          <w:tab w:val="left" w:pos="426"/>
        </w:tabs>
        <w:jc w:val="both"/>
      </w:pPr>
    </w:p>
    <w:p w14:paraId="0B7DAA01" w14:textId="77777777" w:rsidR="000D7E88" w:rsidRPr="000D7E88" w:rsidRDefault="000D7E88" w:rsidP="00227159">
      <w:pPr>
        <w:numPr>
          <w:ilvl w:val="0"/>
          <w:numId w:val="20"/>
        </w:numPr>
        <w:tabs>
          <w:tab w:val="left" w:pos="426"/>
        </w:tabs>
        <w:ind w:left="0" w:firstLine="0"/>
        <w:jc w:val="both"/>
      </w:pPr>
      <w:r w:rsidRPr="000D7E88">
        <w:t>Gıda üretim izin tarihi ve sayısı tüm ürünlerin ambalajları üzerinde yazılı olacak.</w:t>
      </w:r>
    </w:p>
    <w:p w14:paraId="6EEFA37B" w14:textId="77777777" w:rsidR="000D7E88" w:rsidRPr="000D7E88" w:rsidRDefault="000D7E88" w:rsidP="000D7E88">
      <w:pPr>
        <w:tabs>
          <w:tab w:val="left" w:pos="426"/>
        </w:tabs>
        <w:jc w:val="both"/>
      </w:pPr>
    </w:p>
    <w:p w14:paraId="7A5F8B95" w14:textId="77777777" w:rsidR="000D7E88" w:rsidRPr="000D7E88" w:rsidRDefault="000D7E88" w:rsidP="00227159">
      <w:pPr>
        <w:numPr>
          <w:ilvl w:val="0"/>
          <w:numId w:val="20"/>
        </w:numPr>
        <w:tabs>
          <w:tab w:val="left" w:pos="426"/>
        </w:tabs>
        <w:ind w:left="0" w:firstLine="0"/>
        <w:jc w:val="both"/>
      </w:pPr>
      <w:r w:rsidRPr="000D7E88">
        <w:t>Açık ambalajlar kabul edilmeyecektir.</w:t>
      </w:r>
    </w:p>
    <w:p w14:paraId="3E7AD488" w14:textId="77777777" w:rsidR="000D7E88" w:rsidRPr="000D7E88" w:rsidRDefault="000D7E88" w:rsidP="000D7E88">
      <w:pPr>
        <w:tabs>
          <w:tab w:val="left" w:pos="426"/>
        </w:tabs>
        <w:jc w:val="both"/>
      </w:pPr>
    </w:p>
    <w:p w14:paraId="0938338F" w14:textId="77777777" w:rsidR="000D7E88" w:rsidRPr="000D7E88" w:rsidRDefault="000D7E88" w:rsidP="00227159">
      <w:pPr>
        <w:numPr>
          <w:ilvl w:val="0"/>
          <w:numId w:val="20"/>
        </w:numPr>
        <w:tabs>
          <w:tab w:val="left" w:pos="426"/>
        </w:tabs>
        <w:ind w:left="0" w:firstLine="0"/>
        <w:jc w:val="both"/>
      </w:pPr>
      <w:r w:rsidRPr="000D7E88">
        <w:lastRenderedPageBreak/>
        <w:t>Muhtelif gıda malzemesi kolisi ve kahvaltılık malzeme paketinden 1’er adet idareye, her parti malın tesliminde verilecek.</w:t>
      </w:r>
    </w:p>
    <w:p w14:paraId="4C1EB9BC" w14:textId="77777777" w:rsidR="000D7E88" w:rsidRPr="000D7E88" w:rsidRDefault="000D7E88" w:rsidP="000D7E88">
      <w:pPr>
        <w:tabs>
          <w:tab w:val="left" w:pos="426"/>
        </w:tabs>
        <w:jc w:val="both"/>
      </w:pPr>
    </w:p>
    <w:p w14:paraId="51C83165" w14:textId="77777777" w:rsidR="000D7E88" w:rsidRPr="000D7E88" w:rsidRDefault="000D7E88" w:rsidP="00227159">
      <w:pPr>
        <w:numPr>
          <w:ilvl w:val="0"/>
          <w:numId w:val="20"/>
        </w:numPr>
        <w:tabs>
          <w:tab w:val="left" w:pos="426"/>
        </w:tabs>
        <w:ind w:left="0" w:firstLine="0"/>
        <w:jc w:val="both"/>
      </w:pPr>
      <w:r w:rsidRPr="000D7E88">
        <w:t>Paketlerin içine ve dışına malzemelerin listesi yazılacaktır.</w:t>
      </w:r>
    </w:p>
    <w:p w14:paraId="081BD034" w14:textId="77777777" w:rsidR="000D7E88" w:rsidRPr="000D7E88" w:rsidRDefault="000D7E88" w:rsidP="000D7E88">
      <w:pPr>
        <w:tabs>
          <w:tab w:val="left" w:pos="426"/>
        </w:tabs>
        <w:jc w:val="both"/>
      </w:pPr>
    </w:p>
    <w:p w14:paraId="2E0F0C92" w14:textId="77777777" w:rsidR="000D7E88" w:rsidRPr="000D7E88" w:rsidRDefault="000D7E88" w:rsidP="00227159">
      <w:pPr>
        <w:numPr>
          <w:ilvl w:val="0"/>
          <w:numId w:val="20"/>
        </w:numPr>
        <w:tabs>
          <w:tab w:val="left" w:pos="426"/>
        </w:tabs>
        <w:ind w:left="0" w:firstLine="0"/>
        <w:jc w:val="both"/>
      </w:pPr>
      <w:r w:rsidRPr="000D7E88">
        <w:t>Karton kutular iki çemberli olacaktır.</w:t>
      </w:r>
    </w:p>
    <w:p w14:paraId="126200ED" w14:textId="77777777" w:rsidR="000D7E88" w:rsidRPr="000D7E88" w:rsidRDefault="000D7E88" w:rsidP="000D7E88">
      <w:pPr>
        <w:tabs>
          <w:tab w:val="left" w:pos="426"/>
        </w:tabs>
        <w:jc w:val="both"/>
      </w:pPr>
    </w:p>
    <w:p w14:paraId="70046E91" w14:textId="3EB28AED" w:rsidR="000D7E88" w:rsidRPr="000D7E88" w:rsidRDefault="000D7E88" w:rsidP="00D467F4">
      <w:pPr>
        <w:numPr>
          <w:ilvl w:val="0"/>
          <w:numId w:val="20"/>
        </w:numPr>
        <w:tabs>
          <w:tab w:val="left" w:pos="426"/>
        </w:tabs>
        <w:ind w:left="0" w:firstLine="0"/>
      </w:pPr>
      <w:r w:rsidRPr="000D7E88">
        <w:t>Paketleme yapan personeller önlüklü, ağızlarında maske, ellerinde eldivenli olarak çalıştırılacaktır.</w:t>
      </w:r>
    </w:p>
    <w:p w14:paraId="68270459" w14:textId="41E9D496" w:rsidR="00C82796" w:rsidRPr="00C82796" w:rsidRDefault="009072C4" w:rsidP="00C82796">
      <w:pPr>
        <w:jc w:val="both"/>
      </w:pPr>
      <w:r w:rsidRPr="00C82796">
        <w:rPr>
          <w:b/>
        </w:rPr>
        <w:t>MADDE – 4:</w:t>
      </w:r>
      <w:r w:rsidRPr="00C82796">
        <w:t xml:space="preserve"> </w:t>
      </w:r>
      <w:r w:rsidR="00C82796" w:rsidRPr="00C82796">
        <w:rPr>
          <w:rFonts w:eastAsiaTheme="minorHAnsi"/>
          <w:b/>
          <w:bCs/>
          <w:lang w:eastAsia="en-US"/>
        </w:rPr>
        <w:t>DEPOLAMA VE MUHAFAZA</w:t>
      </w:r>
    </w:p>
    <w:p w14:paraId="3BDEABAA" w14:textId="77777777" w:rsidR="00C82796" w:rsidRPr="00C82796" w:rsidRDefault="00C82796" w:rsidP="00C82796">
      <w:pPr>
        <w:jc w:val="both"/>
      </w:pPr>
    </w:p>
    <w:p w14:paraId="686C70B9" w14:textId="77777777" w:rsidR="00C82796" w:rsidRPr="00227159" w:rsidRDefault="00C82796" w:rsidP="00227159">
      <w:pPr>
        <w:pStyle w:val="ListeParagraf"/>
        <w:numPr>
          <w:ilvl w:val="0"/>
          <w:numId w:val="17"/>
        </w:numPr>
        <w:tabs>
          <w:tab w:val="clear" w:pos="1065"/>
        </w:tabs>
        <w:spacing w:after="200" w:line="276" w:lineRule="auto"/>
        <w:ind w:left="426" w:hanging="426"/>
        <w:jc w:val="both"/>
        <w:rPr>
          <w:rFonts w:eastAsiaTheme="minorHAnsi"/>
          <w:lang w:eastAsia="en-US"/>
        </w:rPr>
      </w:pPr>
      <w:r w:rsidRPr="00227159">
        <w:rPr>
          <w:rFonts w:eastAsiaTheme="minorHAnsi"/>
          <w:lang w:eastAsia="en-US"/>
        </w:rPr>
        <w:t>Depoda malzemelerin istiflenmesinde palet kullanılacak, malzemenin üst üste istiflenmesinden alttaki malzemenin depoda zarar görmemesi için yüklenici gerekli önlemleri alacaktır.</w:t>
      </w:r>
    </w:p>
    <w:p w14:paraId="677A2B84" w14:textId="2DB3504B" w:rsidR="00C82796" w:rsidRPr="00D467F4" w:rsidRDefault="00C82796" w:rsidP="00C82796">
      <w:pPr>
        <w:numPr>
          <w:ilvl w:val="0"/>
          <w:numId w:val="17"/>
        </w:numPr>
        <w:tabs>
          <w:tab w:val="num" w:pos="426"/>
        </w:tabs>
        <w:spacing w:after="200" w:line="276" w:lineRule="auto"/>
        <w:ind w:left="0" w:firstLine="0"/>
        <w:jc w:val="both"/>
        <w:rPr>
          <w:rFonts w:eastAsiaTheme="minorHAnsi"/>
          <w:lang w:eastAsia="en-US"/>
        </w:rPr>
      </w:pPr>
      <w:r w:rsidRPr="00C82796">
        <w:rPr>
          <w:rFonts w:eastAsiaTheme="minorHAnsi"/>
          <w:lang w:eastAsia="en-US"/>
        </w:rPr>
        <w:t>Yüklenici her türlü haşere ve kemirgenlere karşı gereken tedbirleri alacaktır.</w:t>
      </w:r>
    </w:p>
    <w:p w14:paraId="54E46462" w14:textId="77777777" w:rsidR="00C82796" w:rsidRPr="00C82796" w:rsidRDefault="00C82796" w:rsidP="00C82796">
      <w:pPr>
        <w:tabs>
          <w:tab w:val="num" w:pos="426"/>
        </w:tabs>
        <w:spacing w:after="200" w:line="276" w:lineRule="auto"/>
        <w:jc w:val="both"/>
        <w:rPr>
          <w:rFonts w:eastAsiaTheme="minorHAnsi"/>
          <w:b/>
          <w:bCs/>
          <w:lang w:eastAsia="en-US"/>
        </w:rPr>
      </w:pPr>
      <w:r w:rsidRPr="001B23D1">
        <w:rPr>
          <w:b/>
        </w:rPr>
        <w:t xml:space="preserve">MADDE – </w:t>
      </w:r>
      <w:r>
        <w:rPr>
          <w:b/>
        </w:rPr>
        <w:t>5</w:t>
      </w:r>
      <w:r w:rsidRPr="001B23D1">
        <w:rPr>
          <w:b/>
        </w:rPr>
        <w:t>:</w:t>
      </w:r>
      <w:r>
        <w:rPr>
          <w:b/>
        </w:rPr>
        <w:t xml:space="preserve"> </w:t>
      </w:r>
      <w:r w:rsidRPr="00C82796">
        <w:rPr>
          <w:rFonts w:eastAsiaTheme="minorHAnsi"/>
          <w:b/>
          <w:bCs/>
          <w:lang w:eastAsia="en-US"/>
        </w:rPr>
        <w:t>KONTROL DENETİM VE MUAYENE:</w:t>
      </w:r>
    </w:p>
    <w:p w14:paraId="58EBDFFD" w14:textId="77777777" w:rsidR="00C82796" w:rsidRPr="00C82796" w:rsidRDefault="00C82796" w:rsidP="00C82796">
      <w:pPr>
        <w:numPr>
          <w:ilvl w:val="1"/>
          <w:numId w:val="18"/>
        </w:numPr>
        <w:tabs>
          <w:tab w:val="num" w:pos="426"/>
        </w:tabs>
        <w:spacing w:after="200" w:line="276" w:lineRule="auto"/>
        <w:ind w:left="0" w:firstLine="0"/>
        <w:jc w:val="both"/>
        <w:rPr>
          <w:rFonts w:eastAsiaTheme="minorHAnsi"/>
          <w:lang w:eastAsia="en-US"/>
        </w:rPr>
      </w:pPr>
      <w:r>
        <w:rPr>
          <w:rFonts w:eastAsiaTheme="minorHAnsi"/>
          <w:lang w:eastAsia="en-US"/>
        </w:rPr>
        <w:t>İdare</w:t>
      </w:r>
      <w:r w:rsidRPr="00C82796">
        <w:rPr>
          <w:rFonts w:eastAsiaTheme="minorHAnsi"/>
          <w:lang w:eastAsia="en-US"/>
        </w:rPr>
        <w:t xml:space="preserve"> tarafından oluşturulacak </w:t>
      </w:r>
      <w:r>
        <w:rPr>
          <w:rFonts w:eastAsiaTheme="minorHAnsi"/>
          <w:lang w:eastAsia="en-US"/>
        </w:rPr>
        <w:t xml:space="preserve">Muayene ve Teslim Alma Komisyonu, </w:t>
      </w:r>
      <w:r w:rsidRPr="00C82796">
        <w:rPr>
          <w:rFonts w:eastAsiaTheme="minorHAnsi"/>
          <w:lang w:eastAsia="en-US"/>
        </w:rPr>
        <w:t>yüklenicinin koli yapma (ambalajlama) işini gerçekleştirdiği yerde kontrol ve denetim</w:t>
      </w:r>
      <w:r>
        <w:rPr>
          <w:rFonts w:eastAsiaTheme="minorHAnsi"/>
          <w:lang w:eastAsia="en-US"/>
        </w:rPr>
        <w:t>i yapabilecektir.</w:t>
      </w:r>
    </w:p>
    <w:p w14:paraId="6BFCC553" w14:textId="77777777" w:rsidR="00C82796" w:rsidRPr="00C82796" w:rsidRDefault="00C82796" w:rsidP="00C82796">
      <w:pPr>
        <w:numPr>
          <w:ilvl w:val="1"/>
          <w:numId w:val="18"/>
        </w:numPr>
        <w:tabs>
          <w:tab w:val="num" w:pos="426"/>
        </w:tabs>
        <w:spacing w:after="200" w:line="276" w:lineRule="auto"/>
        <w:ind w:left="0" w:firstLine="0"/>
        <w:jc w:val="both"/>
        <w:rPr>
          <w:rFonts w:eastAsiaTheme="minorHAnsi"/>
          <w:lang w:eastAsia="en-US"/>
        </w:rPr>
      </w:pPr>
      <w:r w:rsidRPr="0080396B">
        <w:rPr>
          <w:rFonts w:eastAsiaTheme="minorHAnsi"/>
          <w:lang w:eastAsia="en-US"/>
        </w:rPr>
        <w:t xml:space="preserve">Muayene ve Teslim Alma Komisyonu, </w:t>
      </w:r>
      <w:r w:rsidRPr="00C82796">
        <w:rPr>
          <w:rFonts w:eastAsiaTheme="minorHAnsi"/>
          <w:lang w:eastAsia="en-US"/>
        </w:rPr>
        <w:t xml:space="preserve">muayene yapma işini gerçekleştirecektir. </w:t>
      </w:r>
    </w:p>
    <w:p w14:paraId="5B2AE7E1" w14:textId="77777777" w:rsidR="00C82796" w:rsidRPr="00C82796" w:rsidRDefault="00C82796" w:rsidP="00C82796">
      <w:pPr>
        <w:numPr>
          <w:ilvl w:val="1"/>
          <w:numId w:val="18"/>
        </w:numPr>
        <w:tabs>
          <w:tab w:val="num" w:pos="426"/>
        </w:tabs>
        <w:spacing w:after="200" w:line="276" w:lineRule="auto"/>
        <w:ind w:left="0" w:firstLine="0"/>
        <w:jc w:val="both"/>
        <w:rPr>
          <w:rFonts w:eastAsiaTheme="minorHAnsi"/>
          <w:lang w:eastAsia="en-US"/>
        </w:rPr>
      </w:pPr>
      <w:r w:rsidRPr="00C82796">
        <w:rPr>
          <w:rFonts w:eastAsiaTheme="minorHAnsi"/>
          <w:lang w:eastAsia="en-US"/>
        </w:rPr>
        <w:t xml:space="preserve">Gıda Malzemelerinin idareye teslimiyle birlikte, bu malzemelerin muayene ve kabul işlemleri Muayene ve kabul komisyonunca yapılacaktır. Muayene ve kabul komisyonu alacağı numuneleri gerek görürse </w:t>
      </w:r>
      <w:r w:rsidR="0080396B" w:rsidRPr="0080396B">
        <w:rPr>
          <w:rFonts w:eastAsiaTheme="minorHAnsi"/>
          <w:lang w:eastAsia="en-US"/>
        </w:rPr>
        <w:t xml:space="preserve">analize gönderebilir. </w:t>
      </w:r>
    </w:p>
    <w:p w14:paraId="180E7DC7" w14:textId="77777777" w:rsidR="00C82796" w:rsidRPr="00C82796" w:rsidRDefault="00C82796" w:rsidP="00C82796">
      <w:pPr>
        <w:numPr>
          <w:ilvl w:val="1"/>
          <w:numId w:val="18"/>
        </w:numPr>
        <w:tabs>
          <w:tab w:val="num" w:pos="426"/>
        </w:tabs>
        <w:spacing w:after="200" w:line="276" w:lineRule="auto"/>
        <w:ind w:left="0" w:firstLine="0"/>
        <w:jc w:val="both"/>
        <w:rPr>
          <w:rFonts w:eastAsiaTheme="minorHAnsi"/>
          <w:lang w:eastAsia="en-US"/>
        </w:rPr>
      </w:pPr>
      <w:r w:rsidRPr="00C82796">
        <w:rPr>
          <w:rFonts w:eastAsiaTheme="minorHAnsi"/>
          <w:lang w:eastAsia="en-US"/>
        </w:rPr>
        <w:t xml:space="preserve">İdare ürünlerin </w:t>
      </w:r>
      <w:r w:rsidR="0080396B" w:rsidRPr="00C82796">
        <w:rPr>
          <w:rFonts w:eastAsiaTheme="minorHAnsi"/>
          <w:lang w:eastAsia="en-US"/>
        </w:rPr>
        <w:t>laboratuvar</w:t>
      </w:r>
      <w:r w:rsidRPr="00C82796">
        <w:rPr>
          <w:rFonts w:eastAsiaTheme="minorHAnsi"/>
          <w:lang w:eastAsia="en-US"/>
        </w:rPr>
        <w:t xml:space="preserve"> muayenelerini tercih ettiği bir </w:t>
      </w:r>
      <w:r w:rsidR="0080396B" w:rsidRPr="00C82796">
        <w:rPr>
          <w:rFonts w:eastAsiaTheme="minorHAnsi"/>
          <w:lang w:eastAsia="en-US"/>
        </w:rPr>
        <w:t>laboratuvarda</w:t>
      </w:r>
      <w:r w:rsidRPr="00C82796">
        <w:rPr>
          <w:rFonts w:eastAsiaTheme="minorHAnsi"/>
          <w:lang w:eastAsia="en-US"/>
        </w:rPr>
        <w:t>, her türlü giderleri YÜKLENİCİ firma tarafından karşılanmak üzere yaptırabilir.</w:t>
      </w:r>
    </w:p>
    <w:p w14:paraId="26003F54" w14:textId="2054B453" w:rsidR="00227159" w:rsidRPr="00D467F4" w:rsidRDefault="00C82796" w:rsidP="00227159">
      <w:pPr>
        <w:numPr>
          <w:ilvl w:val="1"/>
          <w:numId w:val="18"/>
        </w:numPr>
        <w:tabs>
          <w:tab w:val="num" w:pos="426"/>
        </w:tabs>
        <w:spacing w:after="200" w:line="276" w:lineRule="auto"/>
        <w:ind w:left="0" w:firstLine="0"/>
        <w:jc w:val="both"/>
        <w:rPr>
          <w:rFonts w:eastAsiaTheme="minorHAnsi"/>
          <w:lang w:eastAsia="en-US"/>
        </w:rPr>
      </w:pPr>
      <w:r w:rsidRPr="00C82796">
        <w:rPr>
          <w:rFonts w:eastAsiaTheme="minorHAnsi"/>
          <w:lang w:eastAsia="en-US"/>
        </w:rPr>
        <w:t xml:space="preserve">Malzemelerin itiraz muayenesinde, hakem </w:t>
      </w:r>
      <w:r w:rsidR="0080396B" w:rsidRPr="00C82796">
        <w:rPr>
          <w:rFonts w:eastAsiaTheme="minorHAnsi"/>
          <w:lang w:eastAsia="en-US"/>
        </w:rPr>
        <w:t>laboratuvar</w:t>
      </w:r>
      <w:r w:rsidRPr="00C82796">
        <w:rPr>
          <w:rFonts w:eastAsiaTheme="minorHAnsi"/>
          <w:lang w:eastAsia="en-US"/>
        </w:rPr>
        <w:t xml:space="preserve"> olarak </w:t>
      </w:r>
      <w:r w:rsidR="0080396B">
        <w:rPr>
          <w:rFonts w:eastAsiaTheme="minorHAnsi"/>
          <w:lang w:eastAsia="en-US"/>
        </w:rPr>
        <w:t>Diyarbakır</w:t>
      </w:r>
      <w:r w:rsidRPr="00C82796">
        <w:rPr>
          <w:rFonts w:eastAsiaTheme="minorHAnsi"/>
          <w:lang w:eastAsia="en-US"/>
        </w:rPr>
        <w:t xml:space="preserve"> İl Hıfzıssıhha </w:t>
      </w:r>
      <w:r w:rsidR="0080396B" w:rsidRPr="00C82796">
        <w:rPr>
          <w:rFonts w:eastAsiaTheme="minorHAnsi"/>
          <w:lang w:eastAsia="en-US"/>
        </w:rPr>
        <w:t>Laboratuvarıdır</w:t>
      </w:r>
      <w:r w:rsidRPr="00C82796">
        <w:rPr>
          <w:rFonts w:eastAsiaTheme="minorHAnsi"/>
          <w:lang w:eastAsia="en-US"/>
        </w:rPr>
        <w:t xml:space="preserve">. Hakem </w:t>
      </w:r>
      <w:r w:rsidR="0080396B" w:rsidRPr="00C82796">
        <w:rPr>
          <w:rFonts w:eastAsiaTheme="minorHAnsi"/>
          <w:lang w:eastAsia="en-US"/>
        </w:rPr>
        <w:t>laboratuvarların</w:t>
      </w:r>
      <w:r w:rsidRPr="00C82796">
        <w:rPr>
          <w:rFonts w:eastAsiaTheme="minorHAnsi"/>
          <w:lang w:eastAsia="en-US"/>
        </w:rPr>
        <w:t xml:space="preserve"> ücreti yüklenici tarafından karşılanacaktır. Malzemeler, istenilen nitelik ve özellikte hazırlanmadığ</w:t>
      </w:r>
      <w:r w:rsidR="00D467F4">
        <w:rPr>
          <w:rFonts w:eastAsiaTheme="minorHAnsi"/>
          <w:lang w:eastAsia="en-US"/>
        </w:rPr>
        <w:t>ı takdirde kabul edilmeyecektir</w:t>
      </w:r>
    </w:p>
    <w:p w14:paraId="728A4DCF" w14:textId="77777777" w:rsidR="00C82796" w:rsidRPr="00227159" w:rsidRDefault="00347E77" w:rsidP="00C82796">
      <w:pPr>
        <w:spacing w:after="200" w:line="276" w:lineRule="auto"/>
        <w:jc w:val="both"/>
        <w:rPr>
          <w:rFonts w:eastAsiaTheme="minorHAnsi"/>
          <w:b/>
          <w:bCs/>
          <w:lang w:eastAsia="en-US"/>
        </w:rPr>
      </w:pPr>
      <w:r w:rsidRPr="001B23D1">
        <w:rPr>
          <w:b/>
        </w:rPr>
        <w:t xml:space="preserve">MADDE – </w:t>
      </w:r>
      <w:r>
        <w:rPr>
          <w:b/>
        </w:rPr>
        <w:t>6</w:t>
      </w:r>
      <w:r w:rsidRPr="001B23D1">
        <w:rPr>
          <w:b/>
        </w:rPr>
        <w:t>:</w:t>
      </w:r>
      <w:r>
        <w:rPr>
          <w:b/>
        </w:rPr>
        <w:t xml:space="preserve"> </w:t>
      </w:r>
      <w:r>
        <w:rPr>
          <w:rFonts w:eastAsiaTheme="minorHAnsi"/>
          <w:b/>
          <w:bCs/>
          <w:lang w:eastAsia="en-US"/>
        </w:rPr>
        <w:t>TESLİM ALMA/TESLİM ETME</w:t>
      </w:r>
    </w:p>
    <w:p w14:paraId="3ED7E54D" w14:textId="77777777" w:rsidR="00C82796" w:rsidRPr="00C82796" w:rsidRDefault="00C82796" w:rsidP="00C82796">
      <w:pPr>
        <w:spacing w:after="200" w:line="276" w:lineRule="auto"/>
        <w:jc w:val="both"/>
        <w:rPr>
          <w:rFonts w:eastAsiaTheme="minorHAnsi"/>
          <w:lang w:eastAsia="en-US"/>
        </w:rPr>
      </w:pPr>
      <w:r w:rsidRPr="00C82796">
        <w:rPr>
          <w:rFonts w:eastAsiaTheme="minorHAnsi"/>
          <w:lang w:eastAsia="en-US"/>
        </w:rPr>
        <w:t>Yüklenici tarafından</w:t>
      </w:r>
      <w:r w:rsidR="00347E77">
        <w:rPr>
          <w:rFonts w:eastAsiaTheme="minorHAnsi"/>
          <w:lang w:eastAsia="en-US"/>
        </w:rPr>
        <w:t>,</w:t>
      </w:r>
      <w:r w:rsidRPr="00C82796">
        <w:rPr>
          <w:rFonts w:eastAsiaTheme="minorHAnsi"/>
          <w:lang w:eastAsia="en-US"/>
        </w:rPr>
        <w:t xml:space="preserve"> idarenin istediği miktarda</w:t>
      </w:r>
      <w:r w:rsidR="00347E77">
        <w:rPr>
          <w:rFonts w:eastAsiaTheme="minorHAnsi"/>
          <w:lang w:eastAsia="en-US"/>
        </w:rPr>
        <w:t xml:space="preserve"> ve istediği sürede ürün teslimi yapılacaktır.</w:t>
      </w:r>
      <w:r w:rsidRPr="00C82796">
        <w:rPr>
          <w:rFonts w:eastAsiaTheme="minorHAnsi"/>
          <w:lang w:eastAsia="en-US"/>
        </w:rPr>
        <w:t xml:space="preserve"> </w:t>
      </w:r>
    </w:p>
    <w:p w14:paraId="27F1C560" w14:textId="77777777" w:rsidR="00C82796" w:rsidRPr="00C82796" w:rsidRDefault="00347E77" w:rsidP="00C82796">
      <w:pPr>
        <w:spacing w:after="200" w:line="276" w:lineRule="auto"/>
        <w:jc w:val="both"/>
        <w:rPr>
          <w:rFonts w:eastAsiaTheme="minorHAnsi"/>
          <w:b/>
          <w:bCs/>
          <w:lang w:eastAsia="en-US"/>
        </w:rPr>
      </w:pPr>
      <w:r w:rsidRPr="001B23D1">
        <w:rPr>
          <w:b/>
        </w:rPr>
        <w:t xml:space="preserve">MADDE – </w:t>
      </w:r>
      <w:r>
        <w:rPr>
          <w:b/>
        </w:rPr>
        <w:t>7</w:t>
      </w:r>
      <w:r w:rsidRPr="001B23D1">
        <w:rPr>
          <w:b/>
        </w:rPr>
        <w:t>:</w:t>
      </w:r>
      <w:r>
        <w:rPr>
          <w:b/>
        </w:rPr>
        <w:t xml:space="preserve"> </w:t>
      </w:r>
      <w:r>
        <w:rPr>
          <w:rFonts w:eastAsiaTheme="minorHAnsi"/>
          <w:b/>
          <w:bCs/>
          <w:lang w:eastAsia="en-US"/>
        </w:rPr>
        <w:t>ÖZEL ŞARTLAR</w:t>
      </w:r>
    </w:p>
    <w:p w14:paraId="012DB7D7" w14:textId="77777777" w:rsidR="00C82796" w:rsidRPr="007162D2" w:rsidRDefault="00C82796" w:rsidP="00C82796">
      <w:pPr>
        <w:numPr>
          <w:ilvl w:val="1"/>
          <w:numId w:val="19"/>
        </w:numPr>
        <w:tabs>
          <w:tab w:val="left" w:pos="426"/>
        </w:tabs>
        <w:spacing w:after="200" w:line="276" w:lineRule="auto"/>
        <w:ind w:left="0" w:firstLine="0"/>
        <w:jc w:val="both"/>
        <w:rPr>
          <w:rFonts w:eastAsiaTheme="minorHAnsi"/>
          <w:lang w:eastAsia="en-US"/>
        </w:rPr>
      </w:pPr>
      <w:r w:rsidRPr="00C82796">
        <w:rPr>
          <w:rFonts w:eastAsiaTheme="minorHAnsi"/>
          <w:lang w:eastAsia="en-US"/>
        </w:rPr>
        <w:t>Dağıtım sırasında koli veya paketlerde şartnameye ve numuneye uygun olmayan malzeme çıkması halinde yüklenici, malzemeleri şartnameye uygun olarak değiştirecektir.</w:t>
      </w:r>
    </w:p>
    <w:p w14:paraId="51F25CEA" w14:textId="77777777" w:rsidR="00C82796" w:rsidRDefault="00C82796" w:rsidP="00C82796">
      <w:pPr>
        <w:numPr>
          <w:ilvl w:val="1"/>
          <w:numId w:val="19"/>
        </w:numPr>
        <w:tabs>
          <w:tab w:val="left" w:pos="426"/>
        </w:tabs>
        <w:spacing w:after="200" w:line="276" w:lineRule="auto"/>
        <w:ind w:left="0" w:firstLine="0"/>
        <w:jc w:val="both"/>
        <w:rPr>
          <w:rFonts w:eastAsiaTheme="minorHAnsi"/>
          <w:lang w:eastAsia="en-US"/>
        </w:rPr>
      </w:pPr>
      <w:r w:rsidRPr="00C82796">
        <w:rPr>
          <w:rFonts w:eastAsiaTheme="minorHAnsi"/>
          <w:lang w:eastAsia="en-US"/>
        </w:rPr>
        <w:t>Ambalaj ve paketleme, depolama, güvenlik sigortasının, malzemeyi depoya istifleme ve dağıtma, çıkartma işi için ayrıca ücret ödenmeyecektir.</w:t>
      </w:r>
    </w:p>
    <w:p w14:paraId="59E3647C" w14:textId="77777777" w:rsidR="00E46203" w:rsidRDefault="00E46203" w:rsidP="00E46203">
      <w:pPr>
        <w:pStyle w:val="ListeParagraf"/>
        <w:numPr>
          <w:ilvl w:val="1"/>
          <w:numId w:val="19"/>
        </w:numPr>
      </w:pPr>
      <w:r>
        <w:t>Pansiyonlara getirilecek</w:t>
      </w:r>
      <w:r w:rsidRPr="000D7E88">
        <w:t xml:space="preserve"> olan Kuru Gıdaların numuneleri </w:t>
      </w:r>
      <w:r>
        <w:t xml:space="preserve">malzeme teslimatından önce getirilecek.  </w:t>
      </w:r>
      <w:r w:rsidRPr="0080396B">
        <w:rPr>
          <w:rFonts w:eastAsiaTheme="minorHAnsi"/>
          <w:lang w:eastAsia="en-US"/>
        </w:rPr>
        <w:t>Muayene ve Teslim Alma Komisyonu</w:t>
      </w:r>
      <w:r>
        <w:t>nun uygun gördüğü ürünler kabul edilecek, uygun görülmeyen ürünler idarenin isteği doğrultusunda değiştirilecek.</w:t>
      </w:r>
    </w:p>
    <w:p w14:paraId="0392C86F" w14:textId="77777777" w:rsidR="00227159" w:rsidRDefault="00227159" w:rsidP="00227159">
      <w:pPr>
        <w:pStyle w:val="ListeParagraf"/>
        <w:ind w:left="360"/>
      </w:pPr>
    </w:p>
    <w:p w14:paraId="31200691" w14:textId="77777777" w:rsidR="00A14378" w:rsidRDefault="00227159" w:rsidP="00227159">
      <w:pPr>
        <w:pStyle w:val="ListeParagraf"/>
        <w:numPr>
          <w:ilvl w:val="1"/>
          <w:numId w:val="19"/>
        </w:numPr>
      </w:pPr>
      <w:r w:rsidRPr="000D7E88">
        <w:t>Kuru Gıdalar okula Kapalı Oto veya Kamyonet içerisinde getirilecektir.</w:t>
      </w:r>
    </w:p>
    <w:p w14:paraId="34A8C404" w14:textId="77777777" w:rsidR="00227159" w:rsidRDefault="00227159" w:rsidP="00227159">
      <w:pPr>
        <w:pStyle w:val="ListeParagraf"/>
      </w:pPr>
    </w:p>
    <w:p w14:paraId="4974910A" w14:textId="77777777" w:rsidR="00227159" w:rsidRDefault="00227159" w:rsidP="00227159">
      <w:pPr>
        <w:pStyle w:val="ListeParagraf"/>
        <w:numPr>
          <w:ilvl w:val="1"/>
          <w:numId w:val="19"/>
        </w:numPr>
      </w:pPr>
      <w:r w:rsidRPr="000D7E88">
        <w:t>Depoya gıda maddeleri getirilmeden önce ihtiyaç bulunduğu takdirde palet getirilecektir.</w:t>
      </w:r>
    </w:p>
    <w:p w14:paraId="17ED0055" w14:textId="77777777" w:rsidR="00227159" w:rsidRDefault="00227159" w:rsidP="00227159">
      <w:pPr>
        <w:pStyle w:val="ListeParagraf"/>
      </w:pPr>
    </w:p>
    <w:p w14:paraId="7A326C3B" w14:textId="7AE4EC35" w:rsidR="00227159" w:rsidRPr="000D7E88" w:rsidRDefault="00227159" w:rsidP="00227159">
      <w:pPr>
        <w:pStyle w:val="ListeParagraf"/>
        <w:numPr>
          <w:ilvl w:val="1"/>
          <w:numId w:val="19"/>
        </w:numPr>
      </w:pPr>
      <w:r w:rsidRPr="000D7E88">
        <w:t xml:space="preserve">Okula idare tarafından </w:t>
      </w:r>
      <w:r w:rsidR="007B73AB">
        <w:t xml:space="preserve">tam olarak şartnameye uygun getirilen malzemeler teslim alındıktan sonra fatura kesiminden </w:t>
      </w:r>
      <w:r w:rsidR="00D467F4">
        <w:t>15 gün içerisinde ödeme yapılacaktır.</w:t>
      </w:r>
    </w:p>
    <w:p w14:paraId="6508075C" w14:textId="22835B35" w:rsidR="00227159" w:rsidRPr="000D7E88" w:rsidRDefault="00227159" w:rsidP="00B33A88">
      <w:pPr>
        <w:pStyle w:val="ListeParagraf"/>
        <w:numPr>
          <w:ilvl w:val="1"/>
          <w:numId w:val="19"/>
        </w:numPr>
      </w:pPr>
      <w:r w:rsidRPr="000D7E88">
        <w:t>Bu şartname ve Sözleşme eklerinde bulunan tüm şartlara yüklenici firma riayet edecektir. Söz konusu şartlar yerine getirilmediği tespit edildiğinde ilgili kanuni hükümleri uygulanacaktır.</w:t>
      </w:r>
    </w:p>
    <w:p w14:paraId="000F3A41" w14:textId="77777777" w:rsidR="00227159" w:rsidRDefault="00227159" w:rsidP="00227159">
      <w:pPr>
        <w:pStyle w:val="ListeParagraf"/>
        <w:numPr>
          <w:ilvl w:val="1"/>
          <w:numId w:val="19"/>
        </w:numPr>
      </w:pPr>
      <w:r>
        <w:t>İş bu şartname bu madde dâhil yedi(7)</w:t>
      </w:r>
      <w:r w:rsidRPr="000D7E88">
        <w:t xml:space="preserve"> maddeden ibarettir.</w:t>
      </w:r>
      <w:r>
        <w:t xml:space="preserve">  </w:t>
      </w:r>
    </w:p>
    <w:p w14:paraId="633A7D51" w14:textId="77777777" w:rsidR="00473283" w:rsidRDefault="00473283" w:rsidP="00473283"/>
    <w:p w14:paraId="55E684FC" w14:textId="77777777" w:rsidR="00473283" w:rsidRDefault="00473283" w:rsidP="00473283">
      <w:pPr>
        <w:shd w:val="clear" w:color="auto" w:fill="FFFFFF"/>
        <w:spacing w:after="100" w:afterAutospacing="1"/>
        <w:jc w:val="center"/>
        <w:rPr>
          <w:rFonts w:ascii="MyriadPro" w:hAnsi="MyriadPro"/>
        </w:rPr>
      </w:pPr>
      <w:r>
        <w:rPr>
          <w:rFonts w:ascii="MyriadPro" w:hAnsi="MyriadPro"/>
          <w:b/>
          <w:bCs/>
        </w:rPr>
        <w:t>TEKLİF VERECEK KİŞİ/FİRMALARDAN İSTENEN BELGELER VE AÇIKLAMALAR</w:t>
      </w:r>
    </w:p>
    <w:tbl>
      <w:tblPr>
        <w:tblW w:w="0" w:type="auto"/>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8781"/>
      </w:tblGrid>
      <w:tr w:rsidR="00AB2F94" w14:paraId="33B25AE3" w14:textId="77777777" w:rsidTr="00AB2F94">
        <w:tc>
          <w:tcPr>
            <w:tcW w:w="8781" w:type="dxa"/>
            <w:tcBorders>
              <w:top w:val="outset" w:sz="6" w:space="0" w:color="auto"/>
              <w:left w:val="outset" w:sz="6" w:space="0" w:color="auto"/>
              <w:bottom w:val="outset" w:sz="6" w:space="0" w:color="auto"/>
              <w:right w:val="outset" w:sz="6" w:space="0" w:color="auto"/>
            </w:tcBorders>
            <w:hideMark/>
          </w:tcPr>
          <w:p w14:paraId="2BAD9530" w14:textId="77777777" w:rsidR="00AB2F94" w:rsidRDefault="00AB2F94">
            <w:pPr>
              <w:spacing w:after="100" w:afterAutospacing="1"/>
              <w:rPr>
                <w:rFonts w:ascii="MyriadPro" w:hAnsi="MyriadPro"/>
              </w:rPr>
            </w:pPr>
            <w:r>
              <w:rPr>
                <w:rFonts w:ascii="MyriadPro" w:hAnsi="MyriadPro"/>
                <w:b/>
                <w:bCs/>
              </w:rPr>
              <w:t>1- Birim Fiyat Teklif Cetvelindeki kısma teklif verilmek zorundadır.</w:t>
            </w:r>
          </w:p>
          <w:p w14:paraId="3D411B91" w14:textId="77777777" w:rsidR="00AB2F94" w:rsidRDefault="00AB2F94">
            <w:pPr>
              <w:spacing w:after="100" w:afterAutospacing="1"/>
              <w:rPr>
                <w:rFonts w:ascii="MyriadPro" w:hAnsi="MyriadPro"/>
              </w:rPr>
            </w:pPr>
            <w:r>
              <w:rPr>
                <w:rFonts w:ascii="MyriadPro" w:hAnsi="MyriadPro"/>
                <w:b/>
                <w:bCs/>
              </w:rPr>
              <w:t>2- Teklif zarfı üzerine isteklinin adı, soyadı veya ticaret unvanı, tebligata esas açık adresi, teklifin hangi işe ait olduğu ve ihaleyi yapan idarenin açık adresi yazılır. Zarfın yapıştırılan yeri istekli tarafından imzalanarak, mühürlenir veya kaşelenir.</w:t>
            </w:r>
          </w:p>
          <w:p w14:paraId="05CB6E4F" w14:textId="77777777" w:rsidR="00AB2F94" w:rsidRDefault="00AB2F94">
            <w:pPr>
              <w:spacing w:after="100" w:afterAutospacing="1"/>
              <w:rPr>
                <w:rFonts w:ascii="MyriadPro" w:hAnsi="MyriadPro"/>
              </w:rPr>
            </w:pPr>
            <w:r>
              <w:rPr>
                <w:rFonts w:ascii="MyriadPro" w:hAnsi="MyriadPro"/>
                <w:b/>
                <w:bCs/>
              </w:rPr>
              <w:t>3- Teklifler ihale dokümanında belirtilen ihale saatine kadar  idareye(tekliflerin sunulacağı yere) teslim edilir. Bu saatten sonra verilen teklifler kabul edilemez ve açılmadan istekliye iade edilir. Bu durum bir tutanakla tespit edilir.</w:t>
            </w:r>
          </w:p>
          <w:p w14:paraId="68537E00" w14:textId="4E87958C" w:rsidR="00AB2F94" w:rsidRDefault="00AB2F94">
            <w:pPr>
              <w:spacing w:after="100" w:afterAutospacing="1"/>
              <w:rPr>
                <w:rFonts w:ascii="MyriadPro" w:hAnsi="MyriadPro"/>
              </w:rPr>
            </w:pPr>
            <w:r>
              <w:rPr>
                <w:rFonts w:ascii="MyriadPro" w:hAnsi="MyriadPro"/>
                <w:b/>
                <w:bCs/>
              </w:rPr>
              <w:t xml:space="preserve">4- Teklifler </w:t>
            </w:r>
            <w:r w:rsidR="003D4194">
              <w:rPr>
                <w:rFonts w:ascii="MyriadPro" w:hAnsi="MyriadPro"/>
                <w:b/>
                <w:bCs/>
              </w:rPr>
              <w:t>okul idaresine elden verilecektir. Posta veya telefondan gelen teklifler değerlendirmeye alınmayacaktır.</w:t>
            </w:r>
          </w:p>
          <w:p w14:paraId="6615B3C5" w14:textId="77777777" w:rsidR="00AB2F94" w:rsidRDefault="00AB2F94">
            <w:pPr>
              <w:spacing w:after="100" w:afterAutospacing="1"/>
              <w:rPr>
                <w:rFonts w:ascii="MyriadPro" w:hAnsi="MyriadPro"/>
              </w:rPr>
            </w:pPr>
            <w:r>
              <w:rPr>
                <w:rFonts w:ascii="MyriadPro" w:hAnsi="MyriadPro"/>
                <w:b/>
                <w:bCs/>
              </w:rPr>
              <w:t>5- Fiyatlar KDV hariç yazılacaktır.</w:t>
            </w:r>
          </w:p>
          <w:p w14:paraId="699E6A60" w14:textId="77777777" w:rsidR="00AB2F94" w:rsidRDefault="00AB2F94">
            <w:pPr>
              <w:spacing w:after="100" w:afterAutospacing="1"/>
              <w:rPr>
                <w:rFonts w:ascii="MyriadPro" w:hAnsi="MyriadPro"/>
              </w:rPr>
            </w:pPr>
            <w:r>
              <w:rPr>
                <w:rFonts w:ascii="MyriadPro" w:hAnsi="MyriadPro"/>
                <w:b/>
                <w:bCs/>
              </w:rPr>
              <w:t>6-Tekliflerinizde silinti kazıntı olmayacak. Firma kaşesi okunaklı olacaktır.</w:t>
            </w:r>
          </w:p>
          <w:p w14:paraId="7D63CE98" w14:textId="43EA5C29" w:rsidR="00AB2F94" w:rsidRDefault="00AB2F94">
            <w:pPr>
              <w:spacing w:after="100" w:afterAutospacing="1"/>
              <w:rPr>
                <w:rFonts w:ascii="MyriadPro" w:hAnsi="MyriadPro"/>
              </w:rPr>
            </w:pPr>
            <w:r>
              <w:rPr>
                <w:rFonts w:ascii="MyriadPro" w:hAnsi="MyriadPro"/>
                <w:b/>
                <w:bCs/>
              </w:rPr>
              <w:t>7-Ürünler teknik şartnameye uygun olacaktır.</w:t>
            </w:r>
          </w:p>
          <w:p w14:paraId="78F9A8BB" w14:textId="77777777" w:rsidR="00AB2F94" w:rsidRDefault="00AB2F94">
            <w:pPr>
              <w:spacing w:after="100" w:afterAutospacing="1"/>
              <w:rPr>
                <w:rFonts w:ascii="MyriadPro" w:hAnsi="MyriadPro"/>
              </w:rPr>
            </w:pPr>
            <w:r>
              <w:rPr>
                <w:rFonts w:ascii="MyriadPro" w:hAnsi="MyriadPro"/>
                <w:b/>
                <w:bCs/>
              </w:rPr>
              <w:t>8-Teslimat sırasında malzemelerin nakliyesi ve montajı yükleniciye ait olacaktır.</w:t>
            </w:r>
          </w:p>
          <w:p w14:paraId="1CCB1688" w14:textId="77777777" w:rsidR="00AB2F94" w:rsidRDefault="00AB2F94">
            <w:pPr>
              <w:spacing w:after="100" w:afterAutospacing="1"/>
              <w:rPr>
                <w:rFonts w:ascii="MyriadPro" w:hAnsi="MyriadPro"/>
                <w:b/>
                <w:bCs/>
              </w:rPr>
            </w:pPr>
            <w:r>
              <w:rPr>
                <w:rFonts w:ascii="MyriadPro" w:hAnsi="MyriadPro"/>
                <w:b/>
                <w:bCs/>
              </w:rPr>
              <w:t>9-İstenilen ürünler iş başladıktan itibaren idarenin isteği ölçüsünde teslim edilecektir.</w:t>
            </w:r>
          </w:p>
          <w:p w14:paraId="54A0B0FA" w14:textId="174A5AD9" w:rsidR="00AB2F94" w:rsidRPr="00D467F4" w:rsidRDefault="00AB2F94" w:rsidP="003D4194">
            <w:pPr>
              <w:spacing w:after="100" w:afterAutospacing="1"/>
              <w:rPr>
                <w:rFonts w:ascii="MyriadPro" w:hAnsi="MyriadPro"/>
                <w:b/>
                <w:bCs/>
              </w:rPr>
            </w:pPr>
            <w:r>
              <w:rPr>
                <w:rFonts w:ascii="MyriadPro" w:hAnsi="MyriadPro"/>
                <w:b/>
                <w:bCs/>
              </w:rPr>
              <w:t xml:space="preserve">10-Alımlar </w:t>
            </w:r>
            <w:r w:rsidR="003D4194">
              <w:rPr>
                <w:rFonts w:ascii="MyriadPro" w:hAnsi="MyriadPro"/>
                <w:b/>
                <w:bCs/>
              </w:rPr>
              <w:t>okul idaresinin belirlediği gün ve saatlerde yapılacaktır.</w:t>
            </w:r>
            <w:r>
              <w:rPr>
                <w:rFonts w:ascii="MyriadPro" w:hAnsi="MyriadPro"/>
                <w:b/>
                <w:bCs/>
              </w:rPr>
              <w:t xml:space="preserve"> </w:t>
            </w:r>
          </w:p>
        </w:tc>
      </w:tr>
    </w:tbl>
    <w:p w14:paraId="5C5577CD" w14:textId="77777777" w:rsidR="00473283" w:rsidRDefault="00473283" w:rsidP="00473283"/>
    <w:p w14:paraId="55E1DC4C" w14:textId="77777777" w:rsidR="009B5C8B" w:rsidRPr="00E045E6" w:rsidRDefault="009B5C8B" w:rsidP="009B5C8B"/>
    <w:p w14:paraId="54CD2DDE" w14:textId="77777777" w:rsidR="009B5C8B" w:rsidRPr="00E045E6" w:rsidRDefault="009B5C8B" w:rsidP="009B5C8B"/>
    <w:p w14:paraId="61E31AD4" w14:textId="52303CC7" w:rsidR="00C977E4" w:rsidRPr="000D7E88" w:rsidRDefault="009B5C8B" w:rsidP="00AB2F94">
      <w:r>
        <w:rPr>
          <w:b/>
        </w:rPr>
        <w:t xml:space="preserve">         </w:t>
      </w:r>
      <w:r w:rsidR="00AB2F94">
        <w:rPr>
          <w:b/>
        </w:rPr>
        <w:t xml:space="preserve">     </w:t>
      </w:r>
      <w:r w:rsidRPr="00E045E6">
        <w:rPr>
          <w:b/>
        </w:rPr>
        <w:tab/>
      </w:r>
      <w:r w:rsidRPr="00E045E6">
        <w:rPr>
          <w:b/>
        </w:rPr>
        <w:tab/>
      </w:r>
      <w:r w:rsidRPr="00E045E6">
        <w:rPr>
          <w:b/>
        </w:rPr>
        <w:tab/>
      </w:r>
      <w:r w:rsidRPr="00E045E6">
        <w:rPr>
          <w:b/>
        </w:rPr>
        <w:tab/>
      </w:r>
      <w:r w:rsidRPr="00E045E6">
        <w:rPr>
          <w:b/>
        </w:rPr>
        <w:tab/>
      </w:r>
      <w:r w:rsidRPr="00E045E6">
        <w:rPr>
          <w:b/>
        </w:rPr>
        <w:tab/>
      </w:r>
      <w:r w:rsidRPr="00E045E6">
        <w:rPr>
          <w:b/>
        </w:rPr>
        <w:tab/>
      </w:r>
      <w:r w:rsidRPr="00E045E6">
        <w:rPr>
          <w:b/>
        </w:rPr>
        <w:tab/>
        <w:t>YÜKLENİCİ FİRMA</w:t>
      </w:r>
    </w:p>
    <w:sectPr w:rsidR="00C977E4" w:rsidRPr="000D7E88" w:rsidSect="00D467F4">
      <w:footerReference w:type="default" r:id="rId7"/>
      <w:pgSz w:w="11906" w:h="16838"/>
      <w:pgMar w:top="1417" w:right="1417" w:bottom="1417" w:left="1417" w:header="567"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F2551C1" w14:textId="77777777" w:rsidR="00017B90" w:rsidRDefault="00017B90" w:rsidP="00227159">
      <w:r>
        <w:separator/>
      </w:r>
    </w:p>
  </w:endnote>
  <w:endnote w:type="continuationSeparator" w:id="0">
    <w:p w14:paraId="60086608" w14:textId="77777777" w:rsidR="00017B90" w:rsidRDefault="00017B90" w:rsidP="002271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Segoe UI">
    <w:panose1 w:val="020B0502040204020203"/>
    <w:charset w:val="A2"/>
    <w:family w:val="swiss"/>
    <w:pitch w:val="variable"/>
    <w:sig w:usb0="E4002EFF" w:usb1="C000E47F" w:usb2="00000009" w:usb3="00000000" w:csb0="000001FF" w:csb1="00000000"/>
  </w:font>
  <w:font w:name="MyriadPro">
    <w:altName w:val="Times New Roman"/>
    <w:panose1 w:val="00000000000000000000"/>
    <w:charset w:val="00"/>
    <w:family w:val="roman"/>
    <w:notTrueType/>
    <w:pitch w:val="default"/>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92680108"/>
      <w:docPartObj>
        <w:docPartGallery w:val="Page Numbers (Bottom of Page)"/>
        <w:docPartUnique/>
      </w:docPartObj>
    </w:sdtPr>
    <w:sdtEndPr/>
    <w:sdtContent>
      <w:p w14:paraId="1B347A97" w14:textId="714778FF" w:rsidR="00227159" w:rsidRDefault="00227159">
        <w:pPr>
          <w:pStyle w:val="AltBilgi"/>
          <w:jc w:val="right"/>
        </w:pPr>
        <w:r>
          <w:fldChar w:fldCharType="begin"/>
        </w:r>
        <w:r>
          <w:instrText>PAGE   \* MERGEFORMAT</w:instrText>
        </w:r>
        <w:r>
          <w:fldChar w:fldCharType="separate"/>
        </w:r>
        <w:r w:rsidR="004F1B83">
          <w:rPr>
            <w:noProof/>
          </w:rPr>
          <w:t>2</w:t>
        </w:r>
        <w:r>
          <w:fldChar w:fldCharType="end"/>
        </w:r>
      </w:p>
    </w:sdtContent>
  </w:sdt>
  <w:p w14:paraId="474FBC0F" w14:textId="77777777" w:rsidR="00227159" w:rsidRDefault="00227159">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C96A175" w14:textId="77777777" w:rsidR="00017B90" w:rsidRDefault="00017B90" w:rsidP="00227159">
      <w:r>
        <w:separator/>
      </w:r>
    </w:p>
  </w:footnote>
  <w:footnote w:type="continuationSeparator" w:id="0">
    <w:p w14:paraId="39E8B1A6" w14:textId="77777777" w:rsidR="00017B90" w:rsidRDefault="00017B90" w:rsidP="0022715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CD5E39"/>
    <w:multiLevelType w:val="hybridMultilevel"/>
    <w:tmpl w:val="E006F772"/>
    <w:lvl w:ilvl="0" w:tplc="B2D2BCB4">
      <w:start w:val="1"/>
      <w:numFmt w:val="decimal"/>
      <w:lvlText w:val="%1-"/>
      <w:lvlJc w:val="left"/>
      <w:pPr>
        <w:ind w:left="720" w:hanging="360"/>
      </w:p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1" w15:restartNumberingAfterBreak="0">
    <w:nsid w:val="061213BE"/>
    <w:multiLevelType w:val="hybridMultilevel"/>
    <w:tmpl w:val="E1868840"/>
    <w:lvl w:ilvl="0" w:tplc="14569800">
      <w:start w:val="6"/>
      <w:numFmt w:val="decimal"/>
      <w:lvlText w:val="%1-"/>
      <w:lvlJc w:val="left"/>
      <w:pPr>
        <w:ind w:left="786" w:hanging="360"/>
      </w:pPr>
      <w:rPr>
        <w:rFonts w:hint="default"/>
      </w:rPr>
    </w:lvl>
    <w:lvl w:ilvl="1" w:tplc="041F0019" w:tentative="1">
      <w:start w:val="1"/>
      <w:numFmt w:val="lowerLetter"/>
      <w:lvlText w:val="%2."/>
      <w:lvlJc w:val="left"/>
      <w:pPr>
        <w:ind w:left="1506" w:hanging="360"/>
      </w:pPr>
    </w:lvl>
    <w:lvl w:ilvl="2" w:tplc="041F001B" w:tentative="1">
      <w:start w:val="1"/>
      <w:numFmt w:val="lowerRoman"/>
      <w:lvlText w:val="%3."/>
      <w:lvlJc w:val="right"/>
      <w:pPr>
        <w:ind w:left="2226" w:hanging="180"/>
      </w:pPr>
    </w:lvl>
    <w:lvl w:ilvl="3" w:tplc="041F000F" w:tentative="1">
      <w:start w:val="1"/>
      <w:numFmt w:val="decimal"/>
      <w:lvlText w:val="%4."/>
      <w:lvlJc w:val="left"/>
      <w:pPr>
        <w:ind w:left="2946" w:hanging="360"/>
      </w:pPr>
    </w:lvl>
    <w:lvl w:ilvl="4" w:tplc="041F0019" w:tentative="1">
      <w:start w:val="1"/>
      <w:numFmt w:val="lowerLetter"/>
      <w:lvlText w:val="%5."/>
      <w:lvlJc w:val="left"/>
      <w:pPr>
        <w:ind w:left="3666" w:hanging="360"/>
      </w:pPr>
    </w:lvl>
    <w:lvl w:ilvl="5" w:tplc="041F001B" w:tentative="1">
      <w:start w:val="1"/>
      <w:numFmt w:val="lowerRoman"/>
      <w:lvlText w:val="%6."/>
      <w:lvlJc w:val="right"/>
      <w:pPr>
        <w:ind w:left="4386" w:hanging="180"/>
      </w:pPr>
    </w:lvl>
    <w:lvl w:ilvl="6" w:tplc="041F000F" w:tentative="1">
      <w:start w:val="1"/>
      <w:numFmt w:val="decimal"/>
      <w:lvlText w:val="%7."/>
      <w:lvlJc w:val="left"/>
      <w:pPr>
        <w:ind w:left="5106" w:hanging="360"/>
      </w:pPr>
    </w:lvl>
    <w:lvl w:ilvl="7" w:tplc="041F0019" w:tentative="1">
      <w:start w:val="1"/>
      <w:numFmt w:val="lowerLetter"/>
      <w:lvlText w:val="%8."/>
      <w:lvlJc w:val="left"/>
      <w:pPr>
        <w:ind w:left="5826" w:hanging="360"/>
      </w:pPr>
    </w:lvl>
    <w:lvl w:ilvl="8" w:tplc="041F001B" w:tentative="1">
      <w:start w:val="1"/>
      <w:numFmt w:val="lowerRoman"/>
      <w:lvlText w:val="%9."/>
      <w:lvlJc w:val="right"/>
      <w:pPr>
        <w:ind w:left="6546" w:hanging="180"/>
      </w:pPr>
    </w:lvl>
  </w:abstractNum>
  <w:abstractNum w:abstractNumId="2" w15:restartNumberingAfterBreak="0">
    <w:nsid w:val="0A620669"/>
    <w:multiLevelType w:val="hybridMultilevel"/>
    <w:tmpl w:val="BC0C920E"/>
    <w:lvl w:ilvl="0" w:tplc="CB8424F6">
      <w:start w:val="1"/>
      <w:numFmt w:val="decimal"/>
      <w:lvlText w:val="%1."/>
      <w:lvlJc w:val="left"/>
      <w:pPr>
        <w:ind w:left="1080" w:hanging="360"/>
      </w:pPr>
      <w:rPr>
        <w:rFonts w:hint="default"/>
        <w:b/>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3" w15:restartNumberingAfterBreak="0">
    <w:nsid w:val="0CEE3275"/>
    <w:multiLevelType w:val="multilevel"/>
    <w:tmpl w:val="ED520D8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0DF93853"/>
    <w:multiLevelType w:val="hybridMultilevel"/>
    <w:tmpl w:val="199CC03E"/>
    <w:lvl w:ilvl="0" w:tplc="D8B88970">
      <w:start w:val="1"/>
      <w:numFmt w:val="decimal"/>
      <w:lvlText w:val="%1-"/>
      <w:lvlJc w:val="left"/>
      <w:pPr>
        <w:ind w:left="720" w:hanging="360"/>
      </w:p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5" w15:restartNumberingAfterBreak="0">
    <w:nsid w:val="1FE009D3"/>
    <w:multiLevelType w:val="hybridMultilevel"/>
    <w:tmpl w:val="A290D862"/>
    <w:lvl w:ilvl="0" w:tplc="D8B88970">
      <w:start w:val="1"/>
      <w:numFmt w:val="decimal"/>
      <w:lvlText w:val="%1-"/>
      <w:lvlJc w:val="left"/>
      <w:pPr>
        <w:ind w:left="720" w:hanging="360"/>
      </w:p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6" w15:restartNumberingAfterBreak="0">
    <w:nsid w:val="21421FB8"/>
    <w:multiLevelType w:val="hybridMultilevel"/>
    <w:tmpl w:val="14462BEC"/>
    <w:lvl w:ilvl="0" w:tplc="D8B88970">
      <w:start w:val="1"/>
      <w:numFmt w:val="decimal"/>
      <w:lvlText w:val="%1-"/>
      <w:lvlJc w:val="left"/>
      <w:pPr>
        <w:ind w:left="720" w:hanging="360"/>
      </w:p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7" w15:restartNumberingAfterBreak="0">
    <w:nsid w:val="21957AF9"/>
    <w:multiLevelType w:val="hybridMultilevel"/>
    <w:tmpl w:val="CF78CDB2"/>
    <w:lvl w:ilvl="0" w:tplc="041F0001">
      <w:start w:val="1"/>
      <w:numFmt w:val="bullet"/>
      <w:lvlText w:val=""/>
      <w:lvlJc w:val="left"/>
      <w:pPr>
        <w:ind w:left="1790" w:hanging="360"/>
      </w:pPr>
      <w:rPr>
        <w:rFonts w:ascii="Symbol" w:hAnsi="Symbol" w:hint="default"/>
      </w:rPr>
    </w:lvl>
    <w:lvl w:ilvl="1" w:tplc="041F0003">
      <w:start w:val="1"/>
      <w:numFmt w:val="bullet"/>
      <w:lvlText w:val="o"/>
      <w:lvlJc w:val="left"/>
      <w:pPr>
        <w:ind w:left="2510" w:hanging="360"/>
      </w:pPr>
      <w:rPr>
        <w:rFonts w:ascii="Courier New" w:hAnsi="Courier New" w:cs="Courier New" w:hint="default"/>
      </w:rPr>
    </w:lvl>
    <w:lvl w:ilvl="2" w:tplc="041F0005">
      <w:start w:val="1"/>
      <w:numFmt w:val="bullet"/>
      <w:lvlText w:val=""/>
      <w:lvlJc w:val="left"/>
      <w:pPr>
        <w:ind w:left="3230" w:hanging="360"/>
      </w:pPr>
      <w:rPr>
        <w:rFonts w:ascii="Wingdings" w:hAnsi="Wingdings" w:hint="default"/>
      </w:rPr>
    </w:lvl>
    <w:lvl w:ilvl="3" w:tplc="041F0001">
      <w:start w:val="1"/>
      <w:numFmt w:val="bullet"/>
      <w:lvlText w:val=""/>
      <w:lvlJc w:val="left"/>
      <w:pPr>
        <w:ind w:left="3950" w:hanging="360"/>
      </w:pPr>
      <w:rPr>
        <w:rFonts w:ascii="Symbol" w:hAnsi="Symbol" w:hint="default"/>
      </w:rPr>
    </w:lvl>
    <w:lvl w:ilvl="4" w:tplc="041F0003">
      <w:start w:val="1"/>
      <w:numFmt w:val="bullet"/>
      <w:lvlText w:val="o"/>
      <w:lvlJc w:val="left"/>
      <w:pPr>
        <w:ind w:left="4670" w:hanging="360"/>
      </w:pPr>
      <w:rPr>
        <w:rFonts w:ascii="Courier New" w:hAnsi="Courier New" w:cs="Courier New" w:hint="default"/>
      </w:rPr>
    </w:lvl>
    <w:lvl w:ilvl="5" w:tplc="041F0005">
      <w:start w:val="1"/>
      <w:numFmt w:val="bullet"/>
      <w:lvlText w:val=""/>
      <w:lvlJc w:val="left"/>
      <w:pPr>
        <w:ind w:left="5390" w:hanging="360"/>
      </w:pPr>
      <w:rPr>
        <w:rFonts w:ascii="Wingdings" w:hAnsi="Wingdings" w:hint="default"/>
      </w:rPr>
    </w:lvl>
    <w:lvl w:ilvl="6" w:tplc="041F0001">
      <w:start w:val="1"/>
      <w:numFmt w:val="bullet"/>
      <w:lvlText w:val=""/>
      <w:lvlJc w:val="left"/>
      <w:pPr>
        <w:ind w:left="6110" w:hanging="360"/>
      </w:pPr>
      <w:rPr>
        <w:rFonts w:ascii="Symbol" w:hAnsi="Symbol" w:hint="default"/>
      </w:rPr>
    </w:lvl>
    <w:lvl w:ilvl="7" w:tplc="041F0003">
      <w:start w:val="1"/>
      <w:numFmt w:val="bullet"/>
      <w:lvlText w:val="o"/>
      <w:lvlJc w:val="left"/>
      <w:pPr>
        <w:ind w:left="6830" w:hanging="360"/>
      </w:pPr>
      <w:rPr>
        <w:rFonts w:ascii="Courier New" w:hAnsi="Courier New" w:cs="Courier New" w:hint="default"/>
      </w:rPr>
    </w:lvl>
    <w:lvl w:ilvl="8" w:tplc="041F0005">
      <w:start w:val="1"/>
      <w:numFmt w:val="bullet"/>
      <w:lvlText w:val=""/>
      <w:lvlJc w:val="left"/>
      <w:pPr>
        <w:ind w:left="7550" w:hanging="360"/>
      </w:pPr>
      <w:rPr>
        <w:rFonts w:ascii="Wingdings" w:hAnsi="Wingdings" w:hint="default"/>
      </w:rPr>
    </w:lvl>
  </w:abstractNum>
  <w:abstractNum w:abstractNumId="8" w15:restartNumberingAfterBreak="0">
    <w:nsid w:val="22F65F99"/>
    <w:multiLevelType w:val="hybridMultilevel"/>
    <w:tmpl w:val="7A462E90"/>
    <w:lvl w:ilvl="0" w:tplc="F508DE80">
      <w:start w:val="1"/>
      <w:numFmt w:val="decimal"/>
      <w:lvlText w:val="%1-"/>
      <w:lvlJc w:val="left"/>
      <w:pPr>
        <w:ind w:left="644" w:hanging="360"/>
      </w:pPr>
      <w:rPr>
        <w:rFonts w:hint="default"/>
      </w:rPr>
    </w:lvl>
    <w:lvl w:ilvl="1" w:tplc="041F0019" w:tentative="1">
      <w:start w:val="1"/>
      <w:numFmt w:val="lowerLetter"/>
      <w:lvlText w:val="%2."/>
      <w:lvlJc w:val="left"/>
      <w:pPr>
        <w:ind w:left="1364" w:hanging="360"/>
      </w:pPr>
    </w:lvl>
    <w:lvl w:ilvl="2" w:tplc="041F001B" w:tentative="1">
      <w:start w:val="1"/>
      <w:numFmt w:val="lowerRoman"/>
      <w:lvlText w:val="%3."/>
      <w:lvlJc w:val="right"/>
      <w:pPr>
        <w:ind w:left="2084" w:hanging="180"/>
      </w:pPr>
    </w:lvl>
    <w:lvl w:ilvl="3" w:tplc="041F000F" w:tentative="1">
      <w:start w:val="1"/>
      <w:numFmt w:val="decimal"/>
      <w:lvlText w:val="%4."/>
      <w:lvlJc w:val="left"/>
      <w:pPr>
        <w:ind w:left="2804" w:hanging="360"/>
      </w:pPr>
    </w:lvl>
    <w:lvl w:ilvl="4" w:tplc="041F0019" w:tentative="1">
      <w:start w:val="1"/>
      <w:numFmt w:val="lowerLetter"/>
      <w:lvlText w:val="%5."/>
      <w:lvlJc w:val="left"/>
      <w:pPr>
        <w:ind w:left="3524" w:hanging="360"/>
      </w:pPr>
    </w:lvl>
    <w:lvl w:ilvl="5" w:tplc="041F001B" w:tentative="1">
      <w:start w:val="1"/>
      <w:numFmt w:val="lowerRoman"/>
      <w:lvlText w:val="%6."/>
      <w:lvlJc w:val="right"/>
      <w:pPr>
        <w:ind w:left="4244" w:hanging="180"/>
      </w:pPr>
    </w:lvl>
    <w:lvl w:ilvl="6" w:tplc="041F000F" w:tentative="1">
      <w:start w:val="1"/>
      <w:numFmt w:val="decimal"/>
      <w:lvlText w:val="%7."/>
      <w:lvlJc w:val="left"/>
      <w:pPr>
        <w:ind w:left="4964" w:hanging="360"/>
      </w:pPr>
    </w:lvl>
    <w:lvl w:ilvl="7" w:tplc="041F0019" w:tentative="1">
      <w:start w:val="1"/>
      <w:numFmt w:val="lowerLetter"/>
      <w:lvlText w:val="%8."/>
      <w:lvlJc w:val="left"/>
      <w:pPr>
        <w:ind w:left="5684" w:hanging="360"/>
      </w:pPr>
    </w:lvl>
    <w:lvl w:ilvl="8" w:tplc="041F001B" w:tentative="1">
      <w:start w:val="1"/>
      <w:numFmt w:val="lowerRoman"/>
      <w:lvlText w:val="%9."/>
      <w:lvlJc w:val="right"/>
      <w:pPr>
        <w:ind w:left="6404" w:hanging="180"/>
      </w:pPr>
    </w:lvl>
  </w:abstractNum>
  <w:abstractNum w:abstractNumId="9" w15:restartNumberingAfterBreak="0">
    <w:nsid w:val="23D554C3"/>
    <w:multiLevelType w:val="multilevel"/>
    <w:tmpl w:val="F5A6A130"/>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Zero"/>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0" w15:restartNumberingAfterBreak="0">
    <w:nsid w:val="28770DF9"/>
    <w:multiLevelType w:val="hybridMultilevel"/>
    <w:tmpl w:val="638E965A"/>
    <w:lvl w:ilvl="0" w:tplc="1B04AB04">
      <w:start w:val="1"/>
      <w:numFmt w:val="lowerLetter"/>
      <w:lvlText w:val="%1)"/>
      <w:lvlJc w:val="left"/>
      <w:pPr>
        <w:tabs>
          <w:tab w:val="num" w:pos="1065"/>
        </w:tabs>
        <w:ind w:left="1065" w:hanging="705"/>
      </w:pPr>
      <w:rPr>
        <w:rFonts w:hint="default"/>
        <w:b/>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1" w15:restartNumberingAfterBreak="0">
    <w:nsid w:val="2B0A46F1"/>
    <w:multiLevelType w:val="hybridMultilevel"/>
    <w:tmpl w:val="A6C6A874"/>
    <w:lvl w:ilvl="0" w:tplc="D8B88970">
      <w:start w:val="1"/>
      <w:numFmt w:val="decimal"/>
      <w:lvlText w:val="%1-"/>
      <w:lvlJc w:val="left"/>
      <w:pPr>
        <w:ind w:left="720" w:hanging="360"/>
      </w:p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12" w15:restartNumberingAfterBreak="0">
    <w:nsid w:val="335572E2"/>
    <w:multiLevelType w:val="hybridMultilevel"/>
    <w:tmpl w:val="8C02C8E4"/>
    <w:lvl w:ilvl="0" w:tplc="041F000F">
      <w:start w:val="1"/>
      <w:numFmt w:val="decimal"/>
      <w:lvlText w:val="%1."/>
      <w:lvlJc w:val="left"/>
      <w:pPr>
        <w:ind w:left="360" w:hanging="360"/>
      </w:pPr>
      <w:rPr>
        <w:rFonts w:hint="default"/>
        <w:b w:val="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3" w15:restartNumberingAfterBreak="0">
    <w:nsid w:val="359011B9"/>
    <w:multiLevelType w:val="hybridMultilevel"/>
    <w:tmpl w:val="F154B178"/>
    <w:lvl w:ilvl="0" w:tplc="041F000F">
      <w:start w:val="1"/>
      <w:numFmt w:val="decimal"/>
      <w:lvlText w:val="%1."/>
      <w:lvlJc w:val="left"/>
      <w:pPr>
        <w:tabs>
          <w:tab w:val="num" w:pos="720"/>
        </w:tabs>
        <w:ind w:left="72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4" w15:restartNumberingAfterBreak="0">
    <w:nsid w:val="39AC40E2"/>
    <w:multiLevelType w:val="hybridMultilevel"/>
    <w:tmpl w:val="2E6C41F6"/>
    <w:lvl w:ilvl="0" w:tplc="B2D2BCB4">
      <w:start w:val="1"/>
      <w:numFmt w:val="decimal"/>
      <w:lvlText w:val="%1-"/>
      <w:lvlJc w:val="left"/>
      <w:pPr>
        <w:ind w:left="720" w:hanging="360"/>
      </w:p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15" w15:restartNumberingAfterBreak="0">
    <w:nsid w:val="3A8D6B32"/>
    <w:multiLevelType w:val="hybridMultilevel"/>
    <w:tmpl w:val="7974F970"/>
    <w:lvl w:ilvl="0" w:tplc="EA985C66">
      <w:start w:val="1"/>
      <w:numFmt w:val="lowerLetter"/>
      <w:lvlText w:val="%1)"/>
      <w:lvlJc w:val="left"/>
      <w:pPr>
        <w:tabs>
          <w:tab w:val="num" w:pos="720"/>
        </w:tabs>
        <w:ind w:left="720" w:hanging="360"/>
      </w:pPr>
      <w:rPr>
        <w:b/>
      </w:rPr>
    </w:lvl>
    <w:lvl w:ilvl="1" w:tplc="C184626A">
      <w:start w:val="13"/>
      <w:numFmt w:val="decimal"/>
      <w:lvlText w:val="%2."/>
      <w:lvlJc w:val="left"/>
      <w:pPr>
        <w:tabs>
          <w:tab w:val="num" w:pos="1500"/>
        </w:tabs>
        <w:ind w:left="1500" w:hanging="420"/>
      </w:pPr>
      <w:rPr>
        <w:rFonts w:hint="default"/>
        <w:b w:val="0"/>
        <w:u w:val="none"/>
      </w:r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6" w15:restartNumberingAfterBreak="0">
    <w:nsid w:val="3BBC5E73"/>
    <w:multiLevelType w:val="hybridMultilevel"/>
    <w:tmpl w:val="DF66081C"/>
    <w:lvl w:ilvl="0" w:tplc="84AACBA8">
      <w:start w:val="1"/>
      <w:numFmt w:val="lowerLetter"/>
      <w:lvlText w:val="%1-"/>
      <w:lvlJc w:val="left"/>
      <w:pPr>
        <w:ind w:left="720" w:hanging="360"/>
      </w:pPr>
      <w:rPr>
        <w:rFonts w:ascii="Times New Roman" w:eastAsia="Times New Roman" w:hAnsi="Times New Roman" w:cs="Times New Roman"/>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17" w15:restartNumberingAfterBreak="0">
    <w:nsid w:val="3DF824E9"/>
    <w:multiLevelType w:val="hybridMultilevel"/>
    <w:tmpl w:val="A88A4480"/>
    <w:lvl w:ilvl="0" w:tplc="57D2A45A">
      <w:start w:val="4"/>
      <w:numFmt w:val="bullet"/>
      <w:lvlText w:val="-"/>
      <w:lvlJc w:val="left"/>
      <w:pPr>
        <w:tabs>
          <w:tab w:val="num" w:pos="720"/>
        </w:tabs>
        <w:ind w:left="720" w:hanging="360"/>
      </w:pPr>
      <w:rPr>
        <w:rFonts w:ascii="Times New Roman" w:eastAsia="Times New Roman" w:hAnsi="Times New Roman" w:cs="Times New Roman" w:hint="default"/>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4E195A2B"/>
    <w:multiLevelType w:val="hybridMultilevel"/>
    <w:tmpl w:val="DF86AB44"/>
    <w:lvl w:ilvl="0" w:tplc="B2D2BCB4">
      <w:start w:val="1"/>
      <w:numFmt w:val="decimal"/>
      <w:lvlText w:val="%1-"/>
      <w:lvlJc w:val="left"/>
      <w:pPr>
        <w:ind w:left="720" w:hanging="360"/>
      </w:p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19" w15:restartNumberingAfterBreak="0">
    <w:nsid w:val="4E2935B9"/>
    <w:multiLevelType w:val="hybridMultilevel"/>
    <w:tmpl w:val="2A766288"/>
    <w:lvl w:ilvl="0" w:tplc="041F0019">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0" w15:restartNumberingAfterBreak="0">
    <w:nsid w:val="51C77413"/>
    <w:multiLevelType w:val="hybridMultilevel"/>
    <w:tmpl w:val="D5002018"/>
    <w:lvl w:ilvl="0" w:tplc="D75C76EC">
      <w:start w:val="1"/>
      <w:numFmt w:val="decimal"/>
      <w:lvlText w:val="%1-"/>
      <w:lvlJc w:val="left"/>
      <w:pPr>
        <w:ind w:left="786" w:hanging="360"/>
      </w:pPr>
      <w:rPr>
        <w:rFonts w:hint="default"/>
      </w:rPr>
    </w:lvl>
    <w:lvl w:ilvl="1" w:tplc="041F0019" w:tentative="1">
      <w:start w:val="1"/>
      <w:numFmt w:val="lowerLetter"/>
      <w:lvlText w:val="%2."/>
      <w:lvlJc w:val="left"/>
      <w:pPr>
        <w:ind w:left="1506" w:hanging="360"/>
      </w:pPr>
    </w:lvl>
    <w:lvl w:ilvl="2" w:tplc="041F001B" w:tentative="1">
      <w:start w:val="1"/>
      <w:numFmt w:val="lowerRoman"/>
      <w:lvlText w:val="%3."/>
      <w:lvlJc w:val="right"/>
      <w:pPr>
        <w:ind w:left="2226" w:hanging="180"/>
      </w:pPr>
    </w:lvl>
    <w:lvl w:ilvl="3" w:tplc="041F000F" w:tentative="1">
      <w:start w:val="1"/>
      <w:numFmt w:val="decimal"/>
      <w:lvlText w:val="%4."/>
      <w:lvlJc w:val="left"/>
      <w:pPr>
        <w:ind w:left="2946" w:hanging="360"/>
      </w:pPr>
    </w:lvl>
    <w:lvl w:ilvl="4" w:tplc="041F0019" w:tentative="1">
      <w:start w:val="1"/>
      <w:numFmt w:val="lowerLetter"/>
      <w:lvlText w:val="%5."/>
      <w:lvlJc w:val="left"/>
      <w:pPr>
        <w:ind w:left="3666" w:hanging="360"/>
      </w:pPr>
    </w:lvl>
    <w:lvl w:ilvl="5" w:tplc="041F001B" w:tentative="1">
      <w:start w:val="1"/>
      <w:numFmt w:val="lowerRoman"/>
      <w:lvlText w:val="%6."/>
      <w:lvlJc w:val="right"/>
      <w:pPr>
        <w:ind w:left="4386" w:hanging="180"/>
      </w:pPr>
    </w:lvl>
    <w:lvl w:ilvl="6" w:tplc="041F000F" w:tentative="1">
      <w:start w:val="1"/>
      <w:numFmt w:val="decimal"/>
      <w:lvlText w:val="%7."/>
      <w:lvlJc w:val="left"/>
      <w:pPr>
        <w:ind w:left="5106" w:hanging="360"/>
      </w:pPr>
    </w:lvl>
    <w:lvl w:ilvl="7" w:tplc="041F0019" w:tentative="1">
      <w:start w:val="1"/>
      <w:numFmt w:val="lowerLetter"/>
      <w:lvlText w:val="%8."/>
      <w:lvlJc w:val="left"/>
      <w:pPr>
        <w:ind w:left="5826" w:hanging="360"/>
      </w:pPr>
    </w:lvl>
    <w:lvl w:ilvl="8" w:tplc="041F001B" w:tentative="1">
      <w:start w:val="1"/>
      <w:numFmt w:val="lowerRoman"/>
      <w:lvlText w:val="%9."/>
      <w:lvlJc w:val="right"/>
      <w:pPr>
        <w:ind w:left="6546" w:hanging="180"/>
      </w:pPr>
    </w:lvl>
  </w:abstractNum>
  <w:abstractNum w:abstractNumId="21" w15:restartNumberingAfterBreak="0">
    <w:nsid w:val="5666404C"/>
    <w:multiLevelType w:val="hybridMultilevel"/>
    <w:tmpl w:val="C8A01798"/>
    <w:lvl w:ilvl="0" w:tplc="B2D2BCB4">
      <w:start w:val="1"/>
      <w:numFmt w:val="decimal"/>
      <w:lvlText w:val="%1-"/>
      <w:lvlJc w:val="left"/>
      <w:pPr>
        <w:ind w:left="720" w:hanging="360"/>
      </w:p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22" w15:restartNumberingAfterBreak="0">
    <w:nsid w:val="5B3D7852"/>
    <w:multiLevelType w:val="hybridMultilevel"/>
    <w:tmpl w:val="23A86190"/>
    <w:lvl w:ilvl="0" w:tplc="1B04AB04">
      <w:start w:val="1"/>
      <w:numFmt w:val="lowerLetter"/>
      <w:lvlText w:val="%1)"/>
      <w:lvlJc w:val="left"/>
      <w:pPr>
        <w:tabs>
          <w:tab w:val="num" w:pos="705"/>
        </w:tabs>
        <w:ind w:left="705" w:hanging="705"/>
      </w:pPr>
      <w:rPr>
        <w:rFonts w:hint="default"/>
        <w:b/>
      </w:rPr>
    </w:lvl>
    <w:lvl w:ilvl="1" w:tplc="56402D0C">
      <w:start w:val="1"/>
      <w:numFmt w:val="lowerLetter"/>
      <w:lvlText w:val="%2."/>
      <w:lvlJc w:val="left"/>
      <w:pPr>
        <w:tabs>
          <w:tab w:val="num" w:pos="2148"/>
        </w:tabs>
        <w:ind w:left="2148" w:hanging="360"/>
      </w:pPr>
      <w:rPr>
        <w:b w:val="0"/>
      </w:rPr>
    </w:lvl>
    <w:lvl w:ilvl="2" w:tplc="041F001B" w:tentative="1">
      <w:start w:val="1"/>
      <w:numFmt w:val="lowerRoman"/>
      <w:lvlText w:val="%3."/>
      <w:lvlJc w:val="right"/>
      <w:pPr>
        <w:tabs>
          <w:tab w:val="num" w:pos="2868"/>
        </w:tabs>
        <w:ind w:left="2868" w:hanging="180"/>
      </w:pPr>
    </w:lvl>
    <w:lvl w:ilvl="3" w:tplc="041F000F" w:tentative="1">
      <w:start w:val="1"/>
      <w:numFmt w:val="decimal"/>
      <w:lvlText w:val="%4."/>
      <w:lvlJc w:val="left"/>
      <w:pPr>
        <w:tabs>
          <w:tab w:val="num" w:pos="3588"/>
        </w:tabs>
        <w:ind w:left="3588" w:hanging="360"/>
      </w:pPr>
    </w:lvl>
    <w:lvl w:ilvl="4" w:tplc="041F0019" w:tentative="1">
      <w:start w:val="1"/>
      <w:numFmt w:val="lowerLetter"/>
      <w:lvlText w:val="%5."/>
      <w:lvlJc w:val="left"/>
      <w:pPr>
        <w:tabs>
          <w:tab w:val="num" w:pos="4308"/>
        </w:tabs>
        <w:ind w:left="4308" w:hanging="360"/>
      </w:pPr>
    </w:lvl>
    <w:lvl w:ilvl="5" w:tplc="041F001B" w:tentative="1">
      <w:start w:val="1"/>
      <w:numFmt w:val="lowerRoman"/>
      <w:lvlText w:val="%6."/>
      <w:lvlJc w:val="right"/>
      <w:pPr>
        <w:tabs>
          <w:tab w:val="num" w:pos="5028"/>
        </w:tabs>
        <w:ind w:left="5028" w:hanging="180"/>
      </w:pPr>
    </w:lvl>
    <w:lvl w:ilvl="6" w:tplc="041F000F" w:tentative="1">
      <w:start w:val="1"/>
      <w:numFmt w:val="decimal"/>
      <w:lvlText w:val="%7."/>
      <w:lvlJc w:val="left"/>
      <w:pPr>
        <w:tabs>
          <w:tab w:val="num" w:pos="5748"/>
        </w:tabs>
        <w:ind w:left="5748" w:hanging="360"/>
      </w:pPr>
    </w:lvl>
    <w:lvl w:ilvl="7" w:tplc="041F0019" w:tentative="1">
      <w:start w:val="1"/>
      <w:numFmt w:val="lowerLetter"/>
      <w:lvlText w:val="%8."/>
      <w:lvlJc w:val="left"/>
      <w:pPr>
        <w:tabs>
          <w:tab w:val="num" w:pos="6468"/>
        </w:tabs>
        <w:ind w:left="6468" w:hanging="360"/>
      </w:pPr>
    </w:lvl>
    <w:lvl w:ilvl="8" w:tplc="041F001B" w:tentative="1">
      <w:start w:val="1"/>
      <w:numFmt w:val="lowerRoman"/>
      <w:lvlText w:val="%9."/>
      <w:lvlJc w:val="right"/>
      <w:pPr>
        <w:tabs>
          <w:tab w:val="num" w:pos="7188"/>
        </w:tabs>
        <w:ind w:left="7188" w:hanging="180"/>
      </w:pPr>
    </w:lvl>
  </w:abstractNum>
  <w:abstractNum w:abstractNumId="23" w15:restartNumberingAfterBreak="0">
    <w:nsid w:val="5FCA0E92"/>
    <w:multiLevelType w:val="multilevel"/>
    <w:tmpl w:val="F1E0D81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620C2D5D"/>
    <w:multiLevelType w:val="hybridMultilevel"/>
    <w:tmpl w:val="25545C2A"/>
    <w:lvl w:ilvl="0" w:tplc="D8B88970">
      <w:start w:val="1"/>
      <w:numFmt w:val="decimal"/>
      <w:lvlText w:val="%1-"/>
      <w:lvlJc w:val="left"/>
      <w:pPr>
        <w:ind w:left="720" w:hanging="360"/>
      </w:p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25" w15:restartNumberingAfterBreak="0">
    <w:nsid w:val="66232076"/>
    <w:multiLevelType w:val="multilevel"/>
    <w:tmpl w:val="F1E0D81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68D16E51"/>
    <w:multiLevelType w:val="hybridMultilevel"/>
    <w:tmpl w:val="C2223DB6"/>
    <w:lvl w:ilvl="0" w:tplc="F6804E46">
      <w:start w:val="1"/>
      <w:numFmt w:val="lowerLetter"/>
      <w:lvlText w:val="%1."/>
      <w:lvlJc w:val="left"/>
      <w:pPr>
        <w:tabs>
          <w:tab w:val="num" w:pos="1065"/>
        </w:tabs>
        <w:ind w:left="1065" w:hanging="705"/>
      </w:pPr>
      <w:rPr>
        <w:rFonts w:ascii="Times New Roman" w:eastAsiaTheme="minorHAnsi" w:hAnsi="Times New Roman" w:cs="Times New Roman"/>
        <w:b w:val="0"/>
      </w:rPr>
    </w:lvl>
    <w:lvl w:ilvl="1" w:tplc="70ACDF70">
      <w:start w:val="1"/>
      <w:numFmt w:val="lowerLetter"/>
      <w:lvlText w:val="%2-"/>
      <w:lvlJc w:val="left"/>
      <w:pPr>
        <w:tabs>
          <w:tab w:val="num" w:pos="2175"/>
        </w:tabs>
        <w:ind w:left="2175" w:hanging="1095"/>
      </w:pPr>
      <w:rPr>
        <w:rFonts w:hint="default"/>
        <w:b/>
      </w:rPr>
    </w:lvl>
    <w:lvl w:ilvl="2" w:tplc="95D6AB94">
      <w:start w:val="14"/>
      <w:numFmt w:val="decimal"/>
      <w:lvlText w:val="%3."/>
      <w:lvlJc w:val="left"/>
      <w:pPr>
        <w:tabs>
          <w:tab w:val="num" w:pos="360"/>
        </w:tabs>
        <w:ind w:left="360" w:hanging="360"/>
      </w:pPr>
      <w:rPr>
        <w:rFonts w:hint="default"/>
        <w:b/>
      </w:r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27" w15:restartNumberingAfterBreak="0">
    <w:nsid w:val="6D756375"/>
    <w:multiLevelType w:val="hybridMultilevel"/>
    <w:tmpl w:val="D90E96BA"/>
    <w:lvl w:ilvl="0" w:tplc="E5B2830C">
      <w:start w:val="1"/>
      <w:numFmt w:val="lowerLetter"/>
      <w:lvlText w:val="%1-"/>
      <w:lvlJc w:val="left"/>
      <w:pPr>
        <w:ind w:left="720" w:hanging="360"/>
      </w:pPr>
      <w:rPr>
        <w:rFonts w:ascii="Times New Roman" w:eastAsia="Times New Roman" w:hAnsi="Times New Roman" w:cs="Times New Roman" w:hint="default"/>
        <w:b w:val="0"/>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28" w15:restartNumberingAfterBreak="0">
    <w:nsid w:val="6D7564DB"/>
    <w:multiLevelType w:val="hybridMultilevel"/>
    <w:tmpl w:val="753E49BE"/>
    <w:lvl w:ilvl="0" w:tplc="1AA48B2C">
      <w:start w:val="1"/>
      <w:numFmt w:val="lowerRoman"/>
      <w:lvlText w:val="%1."/>
      <w:lvlJc w:val="left"/>
      <w:pPr>
        <w:tabs>
          <w:tab w:val="num" w:pos="705"/>
        </w:tabs>
        <w:ind w:left="705" w:hanging="705"/>
      </w:pPr>
      <w:rPr>
        <w:rFonts w:ascii="Times New Roman" w:eastAsia="Times New Roman" w:hAnsi="Times New Roman" w:cs="Times New Roman"/>
        <w:b/>
      </w:rPr>
    </w:lvl>
    <w:lvl w:ilvl="1" w:tplc="571A0632">
      <w:start w:val="1"/>
      <w:numFmt w:val="lowerLetter"/>
      <w:lvlText w:val="%2."/>
      <w:lvlJc w:val="left"/>
      <w:pPr>
        <w:tabs>
          <w:tab w:val="num" w:pos="360"/>
        </w:tabs>
        <w:ind w:left="360" w:hanging="360"/>
      </w:pPr>
      <w:rPr>
        <w:b w:val="0"/>
      </w:rPr>
    </w:lvl>
    <w:lvl w:ilvl="2" w:tplc="EA985C66">
      <w:start w:val="1"/>
      <w:numFmt w:val="lowerLetter"/>
      <w:lvlText w:val="%3)"/>
      <w:lvlJc w:val="left"/>
      <w:pPr>
        <w:tabs>
          <w:tab w:val="num" w:pos="3048"/>
        </w:tabs>
        <w:ind w:left="3048" w:hanging="360"/>
      </w:pPr>
      <w:rPr>
        <w:rFonts w:hint="default"/>
        <w:b/>
      </w:rPr>
    </w:lvl>
    <w:lvl w:ilvl="3" w:tplc="EBA6E326">
      <w:start w:val="1"/>
      <w:numFmt w:val="decimal"/>
      <w:lvlText w:val="%4."/>
      <w:lvlJc w:val="left"/>
      <w:pPr>
        <w:tabs>
          <w:tab w:val="num" w:pos="3588"/>
        </w:tabs>
        <w:ind w:left="3588" w:hanging="360"/>
      </w:pPr>
      <w:rPr>
        <w:rFonts w:hint="default"/>
      </w:rPr>
    </w:lvl>
    <w:lvl w:ilvl="4" w:tplc="041F0019" w:tentative="1">
      <w:start w:val="1"/>
      <w:numFmt w:val="lowerLetter"/>
      <w:lvlText w:val="%5."/>
      <w:lvlJc w:val="left"/>
      <w:pPr>
        <w:tabs>
          <w:tab w:val="num" w:pos="4308"/>
        </w:tabs>
        <w:ind w:left="4308" w:hanging="360"/>
      </w:pPr>
    </w:lvl>
    <w:lvl w:ilvl="5" w:tplc="041F001B" w:tentative="1">
      <w:start w:val="1"/>
      <w:numFmt w:val="lowerRoman"/>
      <w:lvlText w:val="%6."/>
      <w:lvlJc w:val="right"/>
      <w:pPr>
        <w:tabs>
          <w:tab w:val="num" w:pos="5028"/>
        </w:tabs>
        <w:ind w:left="5028" w:hanging="180"/>
      </w:pPr>
    </w:lvl>
    <w:lvl w:ilvl="6" w:tplc="041F000F" w:tentative="1">
      <w:start w:val="1"/>
      <w:numFmt w:val="decimal"/>
      <w:lvlText w:val="%7."/>
      <w:lvlJc w:val="left"/>
      <w:pPr>
        <w:tabs>
          <w:tab w:val="num" w:pos="5748"/>
        </w:tabs>
        <w:ind w:left="5748" w:hanging="360"/>
      </w:pPr>
    </w:lvl>
    <w:lvl w:ilvl="7" w:tplc="041F0019" w:tentative="1">
      <w:start w:val="1"/>
      <w:numFmt w:val="lowerLetter"/>
      <w:lvlText w:val="%8."/>
      <w:lvlJc w:val="left"/>
      <w:pPr>
        <w:tabs>
          <w:tab w:val="num" w:pos="6468"/>
        </w:tabs>
        <w:ind w:left="6468" w:hanging="360"/>
      </w:pPr>
    </w:lvl>
    <w:lvl w:ilvl="8" w:tplc="041F001B" w:tentative="1">
      <w:start w:val="1"/>
      <w:numFmt w:val="lowerRoman"/>
      <w:lvlText w:val="%9."/>
      <w:lvlJc w:val="right"/>
      <w:pPr>
        <w:tabs>
          <w:tab w:val="num" w:pos="7188"/>
        </w:tabs>
        <w:ind w:left="7188" w:hanging="180"/>
      </w:pPr>
    </w:lvl>
  </w:abstractNum>
  <w:abstractNum w:abstractNumId="29" w15:restartNumberingAfterBreak="0">
    <w:nsid w:val="6DE7755C"/>
    <w:multiLevelType w:val="hybridMultilevel"/>
    <w:tmpl w:val="E99A682E"/>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0" w15:restartNumberingAfterBreak="0">
    <w:nsid w:val="729E70A8"/>
    <w:multiLevelType w:val="hybridMultilevel"/>
    <w:tmpl w:val="DFF415F2"/>
    <w:lvl w:ilvl="0" w:tplc="4FBC5DC8">
      <w:start w:val="1"/>
      <w:numFmt w:val="decimal"/>
      <w:lvlText w:val="%1."/>
      <w:lvlJc w:val="left"/>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1" w15:restartNumberingAfterBreak="0">
    <w:nsid w:val="7A670626"/>
    <w:multiLevelType w:val="hybridMultilevel"/>
    <w:tmpl w:val="B99AD802"/>
    <w:lvl w:ilvl="0" w:tplc="041F000F">
      <w:start w:val="1"/>
      <w:numFmt w:val="decimal"/>
      <w:lvlText w:val="%1."/>
      <w:lvlJc w:val="left"/>
      <w:pPr>
        <w:ind w:left="720" w:hanging="360"/>
      </w:p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num w:numId="1">
    <w:abstractNumId w:val="13"/>
  </w:num>
  <w:num w:numId="2">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9"/>
  </w:num>
  <w:num w:numId="10">
    <w:abstractNumId w:val="17"/>
  </w:num>
  <w:num w:numId="1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0"/>
  </w:num>
  <w:num w:numId="16">
    <w:abstractNumId w:val="15"/>
  </w:num>
  <w:num w:numId="17">
    <w:abstractNumId w:val="26"/>
  </w:num>
  <w:num w:numId="18">
    <w:abstractNumId w:val="22"/>
  </w:num>
  <w:num w:numId="19">
    <w:abstractNumId w:val="28"/>
  </w:num>
  <w:num w:numId="20">
    <w:abstractNumId w:val="19"/>
  </w:num>
  <w:num w:numId="21">
    <w:abstractNumId w:val="25"/>
    <w:lvlOverride w:ilvl="0">
      <w:startOverride w:val="6"/>
    </w:lvlOverride>
  </w:num>
  <w:num w:numId="22">
    <w:abstractNumId w:val="0"/>
  </w:num>
  <w:num w:numId="23">
    <w:abstractNumId w:val="23"/>
  </w:num>
  <w:num w:numId="24">
    <w:abstractNumId w:val="3"/>
  </w:num>
  <w:num w:numId="25">
    <w:abstractNumId w:val="12"/>
  </w:num>
  <w:num w:numId="26">
    <w:abstractNumId w:val="2"/>
  </w:num>
  <w:num w:numId="27">
    <w:abstractNumId w:val="30"/>
  </w:num>
  <w:num w:numId="28">
    <w:abstractNumId w:val="7"/>
  </w:num>
  <w:num w:numId="29">
    <w:abstractNumId w:val="29"/>
  </w:num>
  <w:num w:numId="30">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31"/>
  </w:num>
  <w:num w:numId="32">
    <w:abstractNumId w:val="8"/>
  </w:num>
  <w:num w:numId="33">
    <w:abstractNumId w:val="20"/>
  </w:num>
  <w:num w:numId="3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11A9F"/>
    <w:rsid w:val="0001761D"/>
    <w:rsid w:val="00017B90"/>
    <w:rsid w:val="00025FF2"/>
    <w:rsid w:val="00042CBC"/>
    <w:rsid w:val="000509B0"/>
    <w:rsid w:val="00055BAE"/>
    <w:rsid w:val="000A0BB4"/>
    <w:rsid w:val="000B238C"/>
    <w:rsid w:val="000B6625"/>
    <w:rsid w:val="000C48EA"/>
    <w:rsid w:val="000C5D27"/>
    <w:rsid w:val="000D62B2"/>
    <w:rsid w:val="000D7E88"/>
    <w:rsid w:val="00104D61"/>
    <w:rsid w:val="00136F91"/>
    <w:rsid w:val="00150B07"/>
    <w:rsid w:val="001631C6"/>
    <w:rsid w:val="00174939"/>
    <w:rsid w:val="00177F40"/>
    <w:rsid w:val="00197B3D"/>
    <w:rsid w:val="001A2685"/>
    <w:rsid w:val="001A2955"/>
    <w:rsid w:val="001B23D1"/>
    <w:rsid w:val="001C0015"/>
    <w:rsid w:val="001C1E48"/>
    <w:rsid w:val="001C4424"/>
    <w:rsid w:val="001D14EC"/>
    <w:rsid w:val="001E6498"/>
    <w:rsid w:val="00227159"/>
    <w:rsid w:val="00263E7B"/>
    <w:rsid w:val="00266DCE"/>
    <w:rsid w:val="002711E2"/>
    <w:rsid w:val="002A6230"/>
    <w:rsid w:val="002F1444"/>
    <w:rsid w:val="00304465"/>
    <w:rsid w:val="00311EBA"/>
    <w:rsid w:val="00316CD3"/>
    <w:rsid w:val="00333502"/>
    <w:rsid w:val="00343501"/>
    <w:rsid w:val="00345E7A"/>
    <w:rsid w:val="00347E77"/>
    <w:rsid w:val="003529C2"/>
    <w:rsid w:val="0035307D"/>
    <w:rsid w:val="00364741"/>
    <w:rsid w:val="00385AD6"/>
    <w:rsid w:val="003D4194"/>
    <w:rsid w:val="003E1159"/>
    <w:rsid w:val="003F19B5"/>
    <w:rsid w:val="00412D48"/>
    <w:rsid w:val="00435187"/>
    <w:rsid w:val="00473283"/>
    <w:rsid w:val="0047659E"/>
    <w:rsid w:val="00486D3F"/>
    <w:rsid w:val="0049759E"/>
    <w:rsid w:val="00497BAC"/>
    <w:rsid w:val="00497DB8"/>
    <w:rsid w:val="004C0A71"/>
    <w:rsid w:val="004C2E48"/>
    <w:rsid w:val="004D7E9B"/>
    <w:rsid w:val="004E7AA1"/>
    <w:rsid w:val="004F1B83"/>
    <w:rsid w:val="004F56AC"/>
    <w:rsid w:val="005028FD"/>
    <w:rsid w:val="00522B9A"/>
    <w:rsid w:val="00523428"/>
    <w:rsid w:val="00541946"/>
    <w:rsid w:val="00563881"/>
    <w:rsid w:val="00591A4A"/>
    <w:rsid w:val="005C6BB2"/>
    <w:rsid w:val="005D1A70"/>
    <w:rsid w:val="005D4C49"/>
    <w:rsid w:val="005F3974"/>
    <w:rsid w:val="005F791E"/>
    <w:rsid w:val="006204CB"/>
    <w:rsid w:val="00624625"/>
    <w:rsid w:val="00625343"/>
    <w:rsid w:val="00625400"/>
    <w:rsid w:val="00626AB2"/>
    <w:rsid w:val="006429C6"/>
    <w:rsid w:val="006535B8"/>
    <w:rsid w:val="0068740E"/>
    <w:rsid w:val="006A6D54"/>
    <w:rsid w:val="006B74A7"/>
    <w:rsid w:val="006C1421"/>
    <w:rsid w:val="006C549C"/>
    <w:rsid w:val="006D002A"/>
    <w:rsid w:val="006E69C0"/>
    <w:rsid w:val="006F4398"/>
    <w:rsid w:val="007162D2"/>
    <w:rsid w:val="00726740"/>
    <w:rsid w:val="007417F7"/>
    <w:rsid w:val="0076461C"/>
    <w:rsid w:val="00780917"/>
    <w:rsid w:val="00784E04"/>
    <w:rsid w:val="007B73AB"/>
    <w:rsid w:val="007D6CF0"/>
    <w:rsid w:val="0080396B"/>
    <w:rsid w:val="00830056"/>
    <w:rsid w:val="008549EF"/>
    <w:rsid w:val="00863D58"/>
    <w:rsid w:val="0087180D"/>
    <w:rsid w:val="008905BF"/>
    <w:rsid w:val="008A797F"/>
    <w:rsid w:val="008B3B2D"/>
    <w:rsid w:val="008C31A1"/>
    <w:rsid w:val="008D2DA7"/>
    <w:rsid w:val="008E0BE5"/>
    <w:rsid w:val="008E1327"/>
    <w:rsid w:val="008E3703"/>
    <w:rsid w:val="009072C4"/>
    <w:rsid w:val="00914C4B"/>
    <w:rsid w:val="00926699"/>
    <w:rsid w:val="00953E82"/>
    <w:rsid w:val="00967830"/>
    <w:rsid w:val="0098755E"/>
    <w:rsid w:val="009976FD"/>
    <w:rsid w:val="009A4342"/>
    <w:rsid w:val="009A5012"/>
    <w:rsid w:val="009B5C8B"/>
    <w:rsid w:val="009E0ACB"/>
    <w:rsid w:val="009F71B2"/>
    <w:rsid w:val="00A11A9F"/>
    <w:rsid w:val="00A129A2"/>
    <w:rsid w:val="00A14378"/>
    <w:rsid w:val="00A47A8E"/>
    <w:rsid w:val="00A67C3F"/>
    <w:rsid w:val="00A91E7C"/>
    <w:rsid w:val="00A93324"/>
    <w:rsid w:val="00AA2B13"/>
    <w:rsid w:val="00AA30B0"/>
    <w:rsid w:val="00AA7E53"/>
    <w:rsid w:val="00AB19D6"/>
    <w:rsid w:val="00AB2F94"/>
    <w:rsid w:val="00AC512A"/>
    <w:rsid w:val="00B013B8"/>
    <w:rsid w:val="00B02352"/>
    <w:rsid w:val="00B058B7"/>
    <w:rsid w:val="00B47214"/>
    <w:rsid w:val="00B65E50"/>
    <w:rsid w:val="00B7774F"/>
    <w:rsid w:val="00B82AD5"/>
    <w:rsid w:val="00BD5577"/>
    <w:rsid w:val="00BD6D5E"/>
    <w:rsid w:val="00C0293F"/>
    <w:rsid w:val="00C66269"/>
    <w:rsid w:val="00C76178"/>
    <w:rsid w:val="00C82796"/>
    <w:rsid w:val="00C977E4"/>
    <w:rsid w:val="00CA20A2"/>
    <w:rsid w:val="00CA4688"/>
    <w:rsid w:val="00CD5BA4"/>
    <w:rsid w:val="00CE732B"/>
    <w:rsid w:val="00D116AB"/>
    <w:rsid w:val="00D226D0"/>
    <w:rsid w:val="00D467F4"/>
    <w:rsid w:val="00D66BEC"/>
    <w:rsid w:val="00D719D3"/>
    <w:rsid w:val="00D77839"/>
    <w:rsid w:val="00DA3205"/>
    <w:rsid w:val="00DA39C9"/>
    <w:rsid w:val="00DA500D"/>
    <w:rsid w:val="00DA5C87"/>
    <w:rsid w:val="00DB0BCE"/>
    <w:rsid w:val="00DC1855"/>
    <w:rsid w:val="00DE3032"/>
    <w:rsid w:val="00DE58A2"/>
    <w:rsid w:val="00E441DB"/>
    <w:rsid w:val="00E46203"/>
    <w:rsid w:val="00E64FD0"/>
    <w:rsid w:val="00E72B40"/>
    <w:rsid w:val="00E73059"/>
    <w:rsid w:val="00E935DB"/>
    <w:rsid w:val="00EE2EB7"/>
    <w:rsid w:val="00F05097"/>
    <w:rsid w:val="00F235D2"/>
    <w:rsid w:val="00F30D8A"/>
    <w:rsid w:val="00F55E08"/>
    <w:rsid w:val="00F67B26"/>
    <w:rsid w:val="00F94785"/>
    <w:rsid w:val="00FB4156"/>
    <w:rsid w:val="00FB4FD7"/>
    <w:rsid w:val="00FB57F6"/>
    <w:rsid w:val="00FD647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9B461A"/>
  <w15:docId w15:val="{C3D80ADE-B191-4992-9CE4-3271CD7A43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47214"/>
    <w:pPr>
      <w:spacing w:after="0" w:line="240" w:lineRule="auto"/>
    </w:pPr>
    <w:rPr>
      <w:rFonts w:ascii="Times New Roman" w:eastAsia="Times New Roman" w:hAnsi="Times New Roman" w:cs="Times New Roman"/>
      <w:sz w:val="24"/>
      <w:szCs w:val="24"/>
      <w:lang w:eastAsia="tr-TR"/>
    </w:rPr>
  </w:style>
  <w:style w:type="paragraph" w:styleId="Balk1">
    <w:name w:val="heading 1"/>
    <w:basedOn w:val="Normal"/>
    <w:next w:val="Normal"/>
    <w:link w:val="Balk1Char"/>
    <w:qFormat/>
    <w:rsid w:val="00B47214"/>
    <w:pPr>
      <w:keepNext/>
      <w:overflowPunct w:val="0"/>
      <w:autoSpaceDE w:val="0"/>
      <w:autoSpaceDN w:val="0"/>
      <w:adjustRightInd w:val="0"/>
      <w:jc w:val="center"/>
      <w:textAlignment w:val="baseline"/>
      <w:outlineLvl w:val="0"/>
    </w:pPr>
    <w:rPr>
      <w:rFonts w:ascii="Arial" w:hAnsi="Arial"/>
      <w:b/>
      <w:color w:val="000000"/>
      <w:sz w:val="20"/>
      <w:szCs w:val="20"/>
      <w:u w:val="single"/>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rsid w:val="00B47214"/>
    <w:rPr>
      <w:rFonts w:ascii="Arial" w:eastAsia="Times New Roman" w:hAnsi="Arial" w:cs="Times New Roman"/>
      <w:b/>
      <w:color w:val="000000"/>
      <w:sz w:val="20"/>
      <w:szCs w:val="20"/>
      <w:u w:val="single"/>
      <w:lang w:eastAsia="tr-TR"/>
    </w:rPr>
  </w:style>
  <w:style w:type="paragraph" w:customStyle="1" w:styleId="Default">
    <w:name w:val="Default"/>
    <w:rsid w:val="00A14378"/>
    <w:pPr>
      <w:autoSpaceDE w:val="0"/>
      <w:autoSpaceDN w:val="0"/>
      <w:adjustRightInd w:val="0"/>
      <w:spacing w:after="0" w:line="240" w:lineRule="auto"/>
    </w:pPr>
    <w:rPr>
      <w:rFonts w:ascii="Times New Roman" w:hAnsi="Times New Roman" w:cs="Times New Roman"/>
      <w:color w:val="000000"/>
      <w:sz w:val="24"/>
      <w:szCs w:val="24"/>
    </w:rPr>
  </w:style>
  <w:style w:type="paragraph" w:styleId="ListeParagraf">
    <w:name w:val="List Paragraph"/>
    <w:basedOn w:val="Normal"/>
    <w:qFormat/>
    <w:rsid w:val="00A14378"/>
    <w:pPr>
      <w:ind w:left="720"/>
      <w:contextualSpacing/>
    </w:pPr>
  </w:style>
  <w:style w:type="paragraph" w:styleId="DzMetin">
    <w:name w:val="Plain Text"/>
    <w:basedOn w:val="Normal"/>
    <w:link w:val="DzMetinChar"/>
    <w:rsid w:val="00FB4FD7"/>
    <w:rPr>
      <w:rFonts w:ascii="Courier New" w:hAnsi="Courier New"/>
      <w:sz w:val="20"/>
      <w:szCs w:val="20"/>
    </w:rPr>
  </w:style>
  <w:style w:type="character" w:customStyle="1" w:styleId="DzMetinChar">
    <w:name w:val="Düz Metin Char"/>
    <w:basedOn w:val="VarsaylanParagrafYazTipi"/>
    <w:link w:val="DzMetin"/>
    <w:rsid w:val="00FB4FD7"/>
    <w:rPr>
      <w:rFonts w:ascii="Courier New" w:eastAsia="Times New Roman" w:hAnsi="Courier New" w:cs="Times New Roman"/>
      <w:sz w:val="20"/>
      <w:szCs w:val="20"/>
      <w:lang w:eastAsia="tr-TR"/>
    </w:rPr>
  </w:style>
  <w:style w:type="paragraph" w:styleId="GvdeMetni">
    <w:name w:val="Body Text"/>
    <w:basedOn w:val="Normal"/>
    <w:link w:val="GvdeMetniChar"/>
    <w:rsid w:val="0076461C"/>
    <w:rPr>
      <w:szCs w:val="20"/>
    </w:rPr>
  </w:style>
  <w:style w:type="character" w:customStyle="1" w:styleId="GvdeMetniChar">
    <w:name w:val="Gövde Metni Char"/>
    <w:basedOn w:val="VarsaylanParagrafYazTipi"/>
    <w:link w:val="GvdeMetni"/>
    <w:rsid w:val="0076461C"/>
    <w:rPr>
      <w:rFonts w:ascii="Times New Roman" w:eastAsia="Times New Roman" w:hAnsi="Times New Roman" w:cs="Times New Roman"/>
      <w:sz w:val="24"/>
      <w:szCs w:val="20"/>
      <w:lang w:eastAsia="tr-TR"/>
    </w:rPr>
  </w:style>
  <w:style w:type="paragraph" w:styleId="stBilgi">
    <w:name w:val="header"/>
    <w:basedOn w:val="Normal"/>
    <w:link w:val="stBilgiChar"/>
    <w:uiPriority w:val="99"/>
    <w:unhideWhenUsed/>
    <w:rsid w:val="00227159"/>
    <w:pPr>
      <w:tabs>
        <w:tab w:val="center" w:pos="4536"/>
        <w:tab w:val="right" w:pos="9072"/>
      </w:tabs>
    </w:pPr>
  </w:style>
  <w:style w:type="character" w:customStyle="1" w:styleId="stBilgiChar">
    <w:name w:val="Üst Bilgi Char"/>
    <w:basedOn w:val="VarsaylanParagrafYazTipi"/>
    <w:link w:val="stBilgi"/>
    <w:rsid w:val="00227159"/>
    <w:rPr>
      <w:rFonts w:ascii="Times New Roman" w:eastAsia="Times New Roman" w:hAnsi="Times New Roman" w:cs="Times New Roman"/>
      <w:sz w:val="24"/>
      <w:szCs w:val="24"/>
      <w:lang w:eastAsia="tr-TR"/>
    </w:rPr>
  </w:style>
  <w:style w:type="paragraph" w:styleId="AltBilgi">
    <w:name w:val="footer"/>
    <w:basedOn w:val="Normal"/>
    <w:link w:val="AltBilgiChar"/>
    <w:uiPriority w:val="99"/>
    <w:unhideWhenUsed/>
    <w:rsid w:val="00227159"/>
    <w:pPr>
      <w:tabs>
        <w:tab w:val="center" w:pos="4536"/>
        <w:tab w:val="right" w:pos="9072"/>
      </w:tabs>
    </w:pPr>
  </w:style>
  <w:style w:type="character" w:customStyle="1" w:styleId="AltBilgiChar">
    <w:name w:val="Alt Bilgi Char"/>
    <w:basedOn w:val="VarsaylanParagrafYazTipi"/>
    <w:link w:val="AltBilgi"/>
    <w:uiPriority w:val="99"/>
    <w:rsid w:val="00227159"/>
    <w:rPr>
      <w:rFonts w:ascii="Times New Roman" w:eastAsia="Times New Roman" w:hAnsi="Times New Roman" w:cs="Times New Roman"/>
      <w:sz w:val="24"/>
      <w:szCs w:val="24"/>
      <w:lang w:eastAsia="tr-TR"/>
    </w:rPr>
  </w:style>
  <w:style w:type="paragraph" w:styleId="BalonMetni">
    <w:name w:val="Balloon Text"/>
    <w:basedOn w:val="Normal"/>
    <w:link w:val="BalonMetniChar"/>
    <w:uiPriority w:val="99"/>
    <w:semiHidden/>
    <w:unhideWhenUsed/>
    <w:rsid w:val="009B5C8B"/>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9B5C8B"/>
    <w:rPr>
      <w:rFonts w:ascii="Segoe UI" w:eastAsia="Times New Roman" w:hAnsi="Segoe UI" w:cs="Segoe UI"/>
      <w:sz w:val="18"/>
      <w:szCs w:val="18"/>
      <w:lang w:eastAsia="tr-TR"/>
    </w:rPr>
  </w:style>
  <w:style w:type="paragraph" w:customStyle="1" w:styleId="msobodytextindent">
    <w:name w:val="msobodytextindent"/>
    <w:basedOn w:val="Normal"/>
    <w:rsid w:val="00591A4A"/>
    <w:pPr>
      <w:spacing w:after="120"/>
      <w:ind w:left="283"/>
    </w:pPr>
    <w:rPr>
      <w:sz w:val="20"/>
      <w:szCs w:val="20"/>
    </w:rPr>
  </w:style>
  <w:style w:type="paragraph" w:styleId="GvdeMetniGirintisi">
    <w:name w:val="Body Text Indent"/>
    <w:basedOn w:val="Normal"/>
    <w:link w:val="GvdeMetniGirintisiChar"/>
    <w:uiPriority w:val="99"/>
    <w:semiHidden/>
    <w:unhideWhenUsed/>
    <w:rsid w:val="00591A4A"/>
    <w:pPr>
      <w:spacing w:after="120"/>
      <w:ind w:left="283"/>
    </w:pPr>
  </w:style>
  <w:style w:type="character" w:customStyle="1" w:styleId="GvdeMetniGirintisiChar">
    <w:name w:val="Gövde Metni Girintisi Char"/>
    <w:basedOn w:val="VarsaylanParagrafYazTipi"/>
    <w:link w:val="GvdeMetniGirintisi"/>
    <w:uiPriority w:val="99"/>
    <w:semiHidden/>
    <w:rsid w:val="00591A4A"/>
    <w:rPr>
      <w:rFonts w:ascii="Times New Roman" w:eastAsia="Times New Roman" w:hAnsi="Times New Roman" w:cs="Times New Roman"/>
      <w:sz w:val="24"/>
      <w:szCs w:val="24"/>
      <w:lang w:eastAsia="tr-TR"/>
    </w:rPr>
  </w:style>
  <w:style w:type="paragraph" w:styleId="AralkYok">
    <w:name w:val="No Spacing"/>
    <w:uiPriority w:val="1"/>
    <w:qFormat/>
    <w:rsid w:val="003D4194"/>
    <w:pPr>
      <w:spacing w:after="0"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7338256">
      <w:bodyDiv w:val="1"/>
      <w:marLeft w:val="0"/>
      <w:marRight w:val="0"/>
      <w:marTop w:val="0"/>
      <w:marBottom w:val="0"/>
      <w:divBdr>
        <w:top w:val="none" w:sz="0" w:space="0" w:color="auto"/>
        <w:left w:val="none" w:sz="0" w:space="0" w:color="auto"/>
        <w:bottom w:val="none" w:sz="0" w:space="0" w:color="auto"/>
        <w:right w:val="none" w:sz="0" w:space="0" w:color="auto"/>
      </w:divBdr>
    </w:div>
    <w:div w:id="448861640">
      <w:bodyDiv w:val="1"/>
      <w:marLeft w:val="0"/>
      <w:marRight w:val="0"/>
      <w:marTop w:val="0"/>
      <w:marBottom w:val="0"/>
      <w:divBdr>
        <w:top w:val="none" w:sz="0" w:space="0" w:color="auto"/>
        <w:left w:val="none" w:sz="0" w:space="0" w:color="auto"/>
        <w:bottom w:val="none" w:sz="0" w:space="0" w:color="auto"/>
        <w:right w:val="none" w:sz="0" w:space="0" w:color="auto"/>
      </w:divBdr>
    </w:div>
    <w:div w:id="880479990">
      <w:bodyDiv w:val="1"/>
      <w:marLeft w:val="0"/>
      <w:marRight w:val="0"/>
      <w:marTop w:val="0"/>
      <w:marBottom w:val="0"/>
      <w:divBdr>
        <w:top w:val="none" w:sz="0" w:space="0" w:color="auto"/>
        <w:left w:val="none" w:sz="0" w:space="0" w:color="auto"/>
        <w:bottom w:val="none" w:sz="0" w:space="0" w:color="auto"/>
        <w:right w:val="none" w:sz="0" w:space="0" w:color="auto"/>
      </w:divBdr>
    </w:div>
    <w:div w:id="13539169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4</Pages>
  <Words>1263</Words>
  <Characters>7201</Characters>
  <Application>Microsoft Office Word</Application>
  <DocSecurity>0</DocSecurity>
  <Lines>60</Lines>
  <Paragraphs>16</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8448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sezai</dc:creator>
  <cp:lastModifiedBy>Yönetici</cp:lastModifiedBy>
  <cp:revision>4</cp:revision>
  <cp:lastPrinted>2019-09-09T08:23:00Z</cp:lastPrinted>
  <dcterms:created xsi:type="dcterms:W3CDTF">2024-12-04T10:46:00Z</dcterms:created>
  <dcterms:modified xsi:type="dcterms:W3CDTF">2025-03-24T11:35:00Z</dcterms:modified>
</cp:coreProperties>
</file>